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6E9" w:rsidRDefault="003C3BCB">
      <w:pPr>
        <w:pStyle w:val="BodyText"/>
        <w:ind w:left="8543"/>
        <w:jc w:val="left"/>
        <w:rPr>
          <w:sz w:val="20"/>
        </w:rPr>
      </w:pPr>
      <w:r>
        <w:rPr>
          <w:noProof/>
          <w:sz w:val="20"/>
          <w:lang w:val="en-US"/>
        </w:rPr>
        <w:drawing>
          <wp:inline distT="0" distB="0" distL="0" distR="0">
            <wp:extent cx="1122123" cy="90525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122123" cy="905255"/>
                    </a:xfrm>
                    <a:prstGeom prst="rect">
                      <a:avLst/>
                    </a:prstGeom>
                  </pic:spPr>
                </pic:pic>
              </a:graphicData>
            </a:graphic>
          </wp:inline>
        </w:drawing>
      </w: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spacing w:before="9"/>
        <w:ind w:left="0"/>
        <w:jc w:val="left"/>
        <w:rPr>
          <w:sz w:val="25"/>
        </w:rPr>
      </w:pPr>
    </w:p>
    <w:tbl>
      <w:tblPr>
        <w:tblW w:w="0" w:type="auto"/>
        <w:tblInd w:w="1141" w:type="dxa"/>
        <w:tblLayout w:type="fixed"/>
        <w:tblCellMar>
          <w:left w:w="0" w:type="dxa"/>
          <w:right w:w="0" w:type="dxa"/>
        </w:tblCellMar>
        <w:tblLook w:val="01E0" w:firstRow="1" w:lastRow="1" w:firstColumn="1" w:lastColumn="1" w:noHBand="0" w:noVBand="0"/>
      </w:tblPr>
      <w:tblGrid>
        <w:gridCol w:w="9289"/>
      </w:tblGrid>
      <w:tr w:rsidR="00B346E9">
        <w:trPr>
          <w:trHeight w:val="1831"/>
        </w:trPr>
        <w:tc>
          <w:tcPr>
            <w:tcW w:w="9289" w:type="dxa"/>
            <w:tcBorders>
              <w:bottom w:val="single" w:sz="4" w:space="0" w:color="4F81BC"/>
            </w:tcBorders>
          </w:tcPr>
          <w:p w:rsidR="00B346E9" w:rsidRDefault="003C3BCB">
            <w:pPr>
              <w:pStyle w:val="TableParagraph"/>
              <w:spacing w:before="6" w:line="918" w:lineRule="exact"/>
              <w:ind w:left="2604" w:right="181" w:hanging="2420"/>
              <w:rPr>
                <w:b/>
                <w:sz w:val="78"/>
              </w:rPr>
            </w:pPr>
            <w:r>
              <w:rPr>
                <w:b/>
                <w:w w:val="95"/>
                <w:sz w:val="78"/>
              </w:rPr>
              <w:t>ĐỀ</w:t>
            </w:r>
            <w:r>
              <w:rPr>
                <w:b/>
                <w:spacing w:val="-69"/>
                <w:w w:val="95"/>
                <w:sz w:val="78"/>
              </w:rPr>
              <w:t xml:space="preserve"> </w:t>
            </w:r>
            <w:r>
              <w:rPr>
                <w:b/>
                <w:w w:val="95"/>
                <w:sz w:val="78"/>
              </w:rPr>
              <w:t>ÁN</w:t>
            </w:r>
            <w:r>
              <w:rPr>
                <w:b/>
                <w:spacing w:val="-70"/>
                <w:w w:val="95"/>
                <w:sz w:val="78"/>
              </w:rPr>
              <w:t xml:space="preserve"> </w:t>
            </w:r>
            <w:r>
              <w:rPr>
                <w:b/>
                <w:w w:val="95"/>
                <w:sz w:val="78"/>
              </w:rPr>
              <w:t>TRƯỜNG</w:t>
            </w:r>
            <w:r>
              <w:rPr>
                <w:b/>
                <w:spacing w:val="-70"/>
                <w:w w:val="95"/>
                <w:sz w:val="78"/>
              </w:rPr>
              <w:t xml:space="preserve"> </w:t>
            </w:r>
            <w:r>
              <w:rPr>
                <w:b/>
                <w:w w:val="95"/>
                <w:sz w:val="78"/>
              </w:rPr>
              <w:t>ĐẠI</w:t>
            </w:r>
            <w:r>
              <w:rPr>
                <w:b/>
                <w:spacing w:val="-69"/>
                <w:w w:val="95"/>
                <w:sz w:val="78"/>
              </w:rPr>
              <w:t xml:space="preserve"> </w:t>
            </w:r>
            <w:r>
              <w:rPr>
                <w:b/>
                <w:w w:val="95"/>
                <w:sz w:val="78"/>
              </w:rPr>
              <w:t xml:space="preserve">HỌC </w:t>
            </w:r>
            <w:bookmarkStart w:id="0" w:name="_GoBack"/>
            <w:bookmarkEnd w:id="0"/>
            <w:r>
              <w:rPr>
                <w:b/>
                <w:sz w:val="78"/>
              </w:rPr>
              <w:t>VIỆT-NHẬT</w:t>
            </w:r>
          </w:p>
        </w:tc>
      </w:tr>
      <w:tr w:rsidR="00B346E9">
        <w:trPr>
          <w:trHeight w:val="2232"/>
        </w:trPr>
        <w:tc>
          <w:tcPr>
            <w:tcW w:w="9289" w:type="dxa"/>
            <w:tcBorders>
              <w:top w:val="single" w:sz="4" w:space="0" w:color="4F81BC"/>
            </w:tcBorders>
          </w:tcPr>
          <w:p w:rsidR="00B346E9" w:rsidRDefault="003C3BCB">
            <w:pPr>
              <w:pStyle w:val="TableParagraph"/>
              <w:spacing w:before="94"/>
              <w:ind w:left="811" w:right="812"/>
              <w:jc w:val="center"/>
              <w:rPr>
                <w:sz w:val="44"/>
              </w:rPr>
            </w:pPr>
            <w:r>
              <w:rPr>
                <w:w w:val="110"/>
                <w:sz w:val="44"/>
              </w:rPr>
              <w:t>Dự thảo</w:t>
            </w:r>
          </w:p>
        </w:tc>
      </w:tr>
      <w:tr w:rsidR="00B346E9">
        <w:trPr>
          <w:trHeight w:val="2522"/>
        </w:trPr>
        <w:tc>
          <w:tcPr>
            <w:tcW w:w="9289" w:type="dxa"/>
          </w:tcPr>
          <w:p w:rsidR="00B346E9" w:rsidRDefault="00B346E9">
            <w:pPr>
              <w:pStyle w:val="TableParagraph"/>
              <w:ind w:left="0"/>
              <w:rPr>
                <w:sz w:val="48"/>
              </w:rPr>
            </w:pPr>
          </w:p>
          <w:p w:rsidR="00B346E9" w:rsidRDefault="00B346E9">
            <w:pPr>
              <w:pStyle w:val="TableParagraph"/>
              <w:ind w:left="0"/>
              <w:rPr>
                <w:sz w:val="48"/>
              </w:rPr>
            </w:pPr>
          </w:p>
          <w:p w:rsidR="00B346E9" w:rsidRDefault="003C3BCB">
            <w:pPr>
              <w:pStyle w:val="TableParagraph"/>
              <w:spacing w:before="429"/>
              <w:ind w:left="811" w:right="812"/>
              <w:jc w:val="center"/>
              <w:rPr>
                <w:rFonts w:ascii="Carlito" w:hAnsi="Carlito"/>
                <w:b/>
                <w:sz w:val="48"/>
              </w:rPr>
            </w:pPr>
            <w:r>
              <w:rPr>
                <w:rFonts w:ascii="Carlito" w:hAnsi="Carlito"/>
                <w:b/>
                <w:sz w:val="48"/>
              </w:rPr>
              <w:t>Tháng 9 năm 2013</w:t>
            </w:r>
          </w:p>
        </w:tc>
      </w:tr>
      <w:tr w:rsidR="00B346E9">
        <w:trPr>
          <w:trHeight w:val="938"/>
        </w:trPr>
        <w:tc>
          <w:tcPr>
            <w:tcW w:w="9289" w:type="dxa"/>
          </w:tcPr>
          <w:p w:rsidR="00B346E9" w:rsidRDefault="003C3BCB">
            <w:pPr>
              <w:pStyle w:val="TableParagraph"/>
              <w:spacing w:before="332"/>
              <w:ind w:left="810" w:right="812"/>
              <w:jc w:val="center"/>
              <w:rPr>
                <w:rFonts w:ascii="Carlito"/>
                <w:b/>
                <w:sz w:val="40"/>
              </w:rPr>
            </w:pPr>
            <w:r>
              <w:rPr>
                <w:rFonts w:ascii="Carlito"/>
                <w:b/>
                <w:sz w:val="40"/>
              </w:rPr>
              <w:t>General Incorporated Association</w:t>
            </w:r>
          </w:p>
        </w:tc>
      </w:tr>
      <w:tr w:rsidR="00B346E9">
        <w:trPr>
          <w:trHeight w:val="1268"/>
        </w:trPr>
        <w:tc>
          <w:tcPr>
            <w:tcW w:w="9289" w:type="dxa"/>
          </w:tcPr>
          <w:p w:rsidR="00B346E9" w:rsidRDefault="003C3BCB">
            <w:pPr>
              <w:pStyle w:val="TableParagraph"/>
              <w:spacing w:before="133"/>
              <w:ind w:left="814" w:right="812"/>
              <w:jc w:val="center"/>
              <w:rPr>
                <w:sz w:val="40"/>
              </w:rPr>
            </w:pPr>
            <w:r>
              <w:rPr>
                <w:sz w:val="40"/>
              </w:rPr>
              <w:t>ỄN ĐÀN KINH TẾ NHẬT BẢN - VIỆT NAM</w:t>
            </w:r>
          </w:p>
          <w:p w:rsidR="00B346E9" w:rsidRDefault="003C3BCB">
            <w:pPr>
              <w:pStyle w:val="TableParagraph"/>
              <w:spacing w:before="2" w:line="653" w:lineRule="exact"/>
              <w:ind w:left="811" w:right="812"/>
              <w:jc w:val="center"/>
              <w:rPr>
                <w:rFonts w:ascii="Carlito"/>
                <w:b/>
                <w:sz w:val="56"/>
              </w:rPr>
            </w:pPr>
            <w:r>
              <w:rPr>
                <w:rFonts w:ascii="Carlito"/>
                <w:b/>
                <w:sz w:val="56"/>
              </w:rPr>
              <w:t>Japan Vietnam Economic Forum</w:t>
            </w:r>
          </w:p>
        </w:tc>
      </w:tr>
    </w:tbl>
    <w:p w:rsidR="00B346E9" w:rsidRDefault="00B346E9">
      <w:pPr>
        <w:spacing w:line="653" w:lineRule="exact"/>
        <w:jc w:val="center"/>
        <w:rPr>
          <w:rFonts w:ascii="Carlito"/>
          <w:sz w:val="56"/>
        </w:rPr>
        <w:sectPr w:rsidR="00B346E9">
          <w:type w:val="continuous"/>
          <w:pgSz w:w="11910" w:h="16850"/>
          <w:pgMar w:top="1140" w:right="920" w:bottom="280" w:left="460" w:header="720" w:footer="720" w:gutter="0"/>
          <w:cols w:space="720"/>
        </w:sectPr>
      </w:pPr>
    </w:p>
    <w:p w:rsidR="00B346E9" w:rsidRDefault="003C3BCB">
      <w:pPr>
        <w:pStyle w:val="BodyText"/>
        <w:spacing w:before="64"/>
        <w:ind w:left="3288" w:right="2262"/>
        <w:jc w:val="center"/>
      </w:pPr>
      <w:r>
        <w:lastRenderedPageBreak/>
        <w:t>Tháng 9 năm 2013</w:t>
      </w:r>
    </w:p>
    <w:p w:rsidR="00B346E9" w:rsidRDefault="003C3BCB">
      <w:pPr>
        <w:pStyle w:val="BodyText"/>
        <w:spacing w:before="1"/>
        <w:ind w:left="3290" w:right="2257"/>
        <w:jc w:val="center"/>
      </w:pPr>
      <w:r>
        <w:t>Diễn đàn Kinh tế Nhật Bản – Việt Nam</w:t>
      </w:r>
    </w:p>
    <w:p w:rsidR="00B346E9" w:rsidRDefault="003C3BCB">
      <w:pPr>
        <w:pStyle w:val="Heading1"/>
        <w:spacing w:before="9"/>
        <w:ind w:left="3290" w:right="2262" w:firstLine="0"/>
        <w:jc w:val="center"/>
      </w:pPr>
      <w:r>
        <w:t>ĐỀ ÁN TRƯỜNG ĐẠI HỌC VIỆT – NHẬT</w:t>
      </w:r>
    </w:p>
    <w:p w:rsidR="00B346E9" w:rsidRDefault="00B346E9">
      <w:pPr>
        <w:pStyle w:val="BodyText"/>
        <w:spacing w:before="4"/>
        <w:ind w:left="0"/>
        <w:jc w:val="left"/>
        <w:rPr>
          <w:b/>
          <w:sz w:val="25"/>
        </w:rPr>
      </w:pPr>
    </w:p>
    <w:p w:rsidR="00B346E9" w:rsidRDefault="003C3BCB">
      <w:pPr>
        <w:pStyle w:val="BodyText"/>
        <w:ind w:left="3290" w:right="2262"/>
        <w:jc w:val="center"/>
      </w:pPr>
      <w:r>
        <w:t>Mục lục</w:t>
      </w:r>
    </w:p>
    <w:p w:rsidR="00B346E9" w:rsidRDefault="00B346E9">
      <w:pPr>
        <w:pStyle w:val="BodyText"/>
        <w:spacing w:before="10"/>
        <w:ind w:left="0"/>
        <w:jc w:val="left"/>
        <w:rPr>
          <w:sz w:val="25"/>
        </w:rPr>
      </w:pPr>
    </w:p>
    <w:p w:rsidR="00B346E9" w:rsidRDefault="003C3BCB">
      <w:pPr>
        <w:pStyle w:val="ListParagraph"/>
        <w:numPr>
          <w:ilvl w:val="0"/>
          <w:numId w:val="14"/>
        </w:numPr>
        <w:tabs>
          <w:tab w:val="left" w:pos="2413"/>
          <w:tab w:val="left" w:pos="2414"/>
        </w:tabs>
        <w:rPr>
          <w:sz w:val="24"/>
        </w:rPr>
      </w:pPr>
      <w:r>
        <w:rPr>
          <w:sz w:val="24"/>
        </w:rPr>
        <w:t>Đề án trường Đại học Việt –</w:t>
      </w:r>
      <w:r>
        <w:rPr>
          <w:spacing w:val="-6"/>
          <w:sz w:val="24"/>
        </w:rPr>
        <w:t xml:space="preserve"> </w:t>
      </w:r>
      <w:r>
        <w:rPr>
          <w:sz w:val="24"/>
        </w:rPr>
        <w:t>Nhật</w:t>
      </w:r>
    </w:p>
    <w:p w:rsidR="00B346E9" w:rsidRDefault="00B346E9">
      <w:pPr>
        <w:pStyle w:val="BodyText"/>
        <w:ind w:left="0"/>
        <w:jc w:val="left"/>
        <w:rPr>
          <w:sz w:val="24"/>
        </w:rPr>
      </w:pPr>
    </w:p>
    <w:p w:rsidR="00B346E9" w:rsidRDefault="003C3BCB">
      <w:pPr>
        <w:pStyle w:val="ListParagraph"/>
        <w:numPr>
          <w:ilvl w:val="0"/>
          <w:numId w:val="14"/>
        </w:numPr>
        <w:tabs>
          <w:tab w:val="left" w:pos="2413"/>
          <w:tab w:val="left" w:pos="2414"/>
        </w:tabs>
        <w:rPr>
          <w:sz w:val="24"/>
        </w:rPr>
      </w:pPr>
      <w:r>
        <w:rPr>
          <w:sz w:val="24"/>
        </w:rPr>
        <w:t>Giới thiệu trường Đại học Việt –</w:t>
      </w:r>
      <w:r>
        <w:rPr>
          <w:spacing w:val="-5"/>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Phương châm cơ</w:t>
      </w:r>
      <w:r>
        <w:rPr>
          <w:spacing w:val="-4"/>
          <w:sz w:val="24"/>
        </w:rPr>
        <w:t xml:space="preserve"> </w:t>
      </w:r>
      <w:r>
        <w:rPr>
          <w:sz w:val="24"/>
        </w:rPr>
        <w:t>bản</w:t>
      </w:r>
    </w:p>
    <w:p w:rsidR="00B346E9" w:rsidRDefault="003C3BCB">
      <w:pPr>
        <w:pStyle w:val="ListParagraph"/>
        <w:numPr>
          <w:ilvl w:val="1"/>
          <w:numId w:val="14"/>
        </w:numPr>
        <w:tabs>
          <w:tab w:val="left" w:pos="2413"/>
          <w:tab w:val="left" w:pos="2414"/>
        </w:tabs>
        <w:rPr>
          <w:sz w:val="24"/>
        </w:rPr>
      </w:pPr>
      <w:r>
        <w:rPr>
          <w:sz w:val="24"/>
        </w:rPr>
        <w:t>Đặc</w:t>
      </w:r>
      <w:r>
        <w:rPr>
          <w:spacing w:val="-2"/>
          <w:sz w:val="24"/>
        </w:rPr>
        <w:t xml:space="preserve"> </w:t>
      </w:r>
      <w:r>
        <w:rPr>
          <w:sz w:val="24"/>
        </w:rPr>
        <w:t>điểm</w:t>
      </w:r>
    </w:p>
    <w:p w:rsidR="00B346E9" w:rsidRDefault="003C3BCB">
      <w:pPr>
        <w:pStyle w:val="ListParagraph"/>
        <w:numPr>
          <w:ilvl w:val="1"/>
          <w:numId w:val="14"/>
        </w:numPr>
        <w:tabs>
          <w:tab w:val="left" w:pos="2413"/>
          <w:tab w:val="left" w:pos="2414"/>
        </w:tabs>
        <w:spacing w:before="1"/>
        <w:rPr>
          <w:sz w:val="24"/>
        </w:rPr>
      </w:pPr>
      <w:r>
        <w:rPr>
          <w:sz w:val="24"/>
        </w:rPr>
        <w:t>Quy mô và vị</w:t>
      </w:r>
      <w:r>
        <w:rPr>
          <w:spacing w:val="-5"/>
          <w:sz w:val="24"/>
        </w:rPr>
        <w:t xml:space="preserve"> </w:t>
      </w:r>
      <w:r>
        <w:rPr>
          <w:sz w:val="24"/>
        </w:rPr>
        <w:t>trí</w:t>
      </w:r>
    </w:p>
    <w:p w:rsidR="00B346E9" w:rsidRDefault="003C3BCB">
      <w:pPr>
        <w:pStyle w:val="ListParagraph"/>
        <w:numPr>
          <w:ilvl w:val="1"/>
          <w:numId w:val="14"/>
        </w:numPr>
        <w:tabs>
          <w:tab w:val="left" w:pos="2413"/>
          <w:tab w:val="left" w:pos="2414"/>
        </w:tabs>
        <w:rPr>
          <w:sz w:val="24"/>
        </w:rPr>
      </w:pPr>
      <w:r>
        <w:rPr>
          <w:sz w:val="24"/>
        </w:rPr>
        <w:t>Cơ sở vật chất và trang thiết</w:t>
      </w:r>
      <w:r>
        <w:rPr>
          <w:spacing w:val="-3"/>
          <w:sz w:val="24"/>
        </w:rPr>
        <w:t xml:space="preserve"> </w:t>
      </w:r>
      <w:r>
        <w:rPr>
          <w:sz w:val="24"/>
        </w:rPr>
        <w:t>bị</w:t>
      </w:r>
    </w:p>
    <w:p w:rsidR="00B346E9" w:rsidRDefault="003C3BCB">
      <w:pPr>
        <w:pStyle w:val="ListParagraph"/>
        <w:numPr>
          <w:ilvl w:val="1"/>
          <w:numId w:val="14"/>
        </w:numPr>
        <w:tabs>
          <w:tab w:val="left" w:pos="2413"/>
          <w:tab w:val="left" w:pos="2414"/>
        </w:tabs>
        <w:rPr>
          <w:sz w:val="24"/>
        </w:rPr>
      </w:pPr>
      <w:r>
        <w:rPr>
          <w:sz w:val="24"/>
        </w:rPr>
        <w:t>Tổ chức và</w:t>
      </w:r>
      <w:r>
        <w:rPr>
          <w:spacing w:val="-3"/>
          <w:sz w:val="24"/>
        </w:rPr>
        <w:t xml:space="preserve"> </w:t>
      </w:r>
      <w:r>
        <w:rPr>
          <w:sz w:val="24"/>
        </w:rPr>
        <w:t>vốn</w:t>
      </w:r>
    </w:p>
    <w:p w:rsidR="00B346E9" w:rsidRDefault="003C3BCB">
      <w:pPr>
        <w:pStyle w:val="ListParagraph"/>
        <w:numPr>
          <w:ilvl w:val="1"/>
          <w:numId w:val="14"/>
        </w:numPr>
        <w:tabs>
          <w:tab w:val="left" w:pos="2413"/>
          <w:tab w:val="left" w:pos="2414"/>
        </w:tabs>
        <w:rPr>
          <w:sz w:val="24"/>
        </w:rPr>
      </w:pPr>
      <w:r>
        <w:rPr>
          <w:sz w:val="24"/>
        </w:rPr>
        <w:t>Kế hoạch xây</w:t>
      </w:r>
      <w:r>
        <w:rPr>
          <w:spacing w:val="-6"/>
          <w:sz w:val="24"/>
        </w:rPr>
        <w:t xml:space="preserve"> </w:t>
      </w:r>
      <w:r>
        <w:rPr>
          <w:sz w:val="24"/>
        </w:rPr>
        <w:t>dựng</w:t>
      </w:r>
    </w:p>
    <w:p w:rsidR="00B346E9" w:rsidRDefault="00B346E9">
      <w:pPr>
        <w:pStyle w:val="BodyText"/>
        <w:ind w:left="0"/>
        <w:jc w:val="left"/>
        <w:rPr>
          <w:sz w:val="24"/>
        </w:rPr>
      </w:pPr>
    </w:p>
    <w:p w:rsidR="00B346E9" w:rsidRDefault="003C3BCB">
      <w:pPr>
        <w:pStyle w:val="ListParagraph"/>
        <w:numPr>
          <w:ilvl w:val="0"/>
          <w:numId w:val="14"/>
        </w:numPr>
        <w:tabs>
          <w:tab w:val="left" w:pos="2413"/>
          <w:tab w:val="left" w:pos="2414"/>
        </w:tabs>
        <w:rPr>
          <w:sz w:val="24"/>
        </w:rPr>
      </w:pPr>
      <w:r>
        <w:rPr>
          <w:sz w:val="24"/>
        </w:rPr>
        <w:t>Tổ chức, quy mô, quản lí và vận hành của trường Đại học Việt –</w:t>
      </w:r>
      <w:r>
        <w:rPr>
          <w:spacing w:val="-5"/>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Tổ chức và quy</w:t>
      </w:r>
      <w:r>
        <w:rPr>
          <w:spacing w:val="-7"/>
          <w:sz w:val="24"/>
        </w:rPr>
        <w:t xml:space="preserve"> </w:t>
      </w:r>
      <w:r>
        <w:rPr>
          <w:sz w:val="24"/>
        </w:rPr>
        <w:t>mô</w:t>
      </w:r>
    </w:p>
    <w:p w:rsidR="00B346E9" w:rsidRDefault="003C3BCB">
      <w:pPr>
        <w:pStyle w:val="ListParagraph"/>
        <w:numPr>
          <w:ilvl w:val="1"/>
          <w:numId w:val="14"/>
        </w:numPr>
        <w:tabs>
          <w:tab w:val="left" w:pos="2413"/>
          <w:tab w:val="left" w:pos="2414"/>
        </w:tabs>
        <w:rPr>
          <w:sz w:val="24"/>
        </w:rPr>
      </w:pPr>
      <w:r>
        <w:rPr>
          <w:sz w:val="24"/>
        </w:rPr>
        <w:t>Quản lí và vận</w:t>
      </w:r>
      <w:r>
        <w:rPr>
          <w:spacing w:val="-2"/>
          <w:sz w:val="24"/>
        </w:rPr>
        <w:t xml:space="preserve"> </w:t>
      </w:r>
      <w:r>
        <w:rPr>
          <w:sz w:val="24"/>
        </w:rPr>
        <w:t>hành</w:t>
      </w:r>
    </w:p>
    <w:p w:rsidR="00B346E9" w:rsidRDefault="003C3BCB">
      <w:pPr>
        <w:pStyle w:val="ListParagraph"/>
        <w:numPr>
          <w:ilvl w:val="1"/>
          <w:numId w:val="14"/>
        </w:numPr>
        <w:tabs>
          <w:tab w:val="left" w:pos="2413"/>
          <w:tab w:val="left" w:pos="2414"/>
        </w:tabs>
        <w:rPr>
          <w:sz w:val="24"/>
        </w:rPr>
      </w:pPr>
      <w:r>
        <w:rPr>
          <w:sz w:val="24"/>
        </w:rPr>
        <w:t xml:space="preserve">Đào tạo chuyên gia và </w:t>
      </w:r>
      <w:r>
        <w:rPr>
          <w:spacing w:val="3"/>
          <w:sz w:val="24"/>
        </w:rPr>
        <w:t xml:space="preserve">kỹ </w:t>
      </w:r>
      <w:r>
        <w:rPr>
          <w:sz w:val="24"/>
        </w:rPr>
        <w:t>sư trình độ</w:t>
      </w:r>
      <w:r>
        <w:rPr>
          <w:spacing w:val="-9"/>
          <w:sz w:val="24"/>
        </w:rPr>
        <w:t xml:space="preserve"> </w:t>
      </w:r>
      <w:r>
        <w:rPr>
          <w:sz w:val="24"/>
        </w:rPr>
        <w:t>cao</w:t>
      </w:r>
    </w:p>
    <w:p w:rsidR="00B346E9" w:rsidRDefault="003C3BCB">
      <w:pPr>
        <w:pStyle w:val="ListParagraph"/>
        <w:numPr>
          <w:ilvl w:val="1"/>
          <w:numId w:val="14"/>
        </w:numPr>
        <w:tabs>
          <w:tab w:val="left" w:pos="2413"/>
          <w:tab w:val="left" w:pos="2414"/>
        </w:tabs>
        <w:rPr>
          <w:sz w:val="24"/>
        </w:rPr>
      </w:pPr>
      <w:r>
        <w:rPr>
          <w:sz w:val="24"/>
        </w:rPr>
        <w:t>Thúc đẩy liên kết công nghiệp – đào tạo và thúc đẩy đầu tư của doanh</w:t>
      </w:r>
      <w:r>
        <w:rPr>
          <w:spacing w:val="-16"/>
          <w:sz w:val="24"/>
        </w:rPr>
        <w:t xml:space="preserve"> </w:t>
      </w:r>
      <w:r>
        <w:rPr>
          <w:sz w:val="24"/>
        </w:rPr>
        <w:t>nghiệp</w:t>
      </w:r>
    </w:p>
    <w:p w:rsidR="00B346E9" w:rsidRDefault="00B346E9">
      <w:pPr>
        <w:pStyle w:val="BodyText"/>
        <w:ind w:left="0"/>
        <w:jc w:val="left"/>
        <w:rPr>
          <w:sz w:val="24"/>
        </w:rPr>
      </w:pPr>
    </w:p>
    <w:p w:rsidR="00B346E9" w:rsidRDefault="003C3BCB">
      <w:pPr>
        <w:pStyle w:val="ListParagraph"/>
        <w:numPr>
          <w:ilvl w:val="0"/>
          <w:numId w:val="14"/>
        </w:numPr>
        <w:tabs>
          <w:tab w:val="left" w:pos="2413"/>
          <w:tab w:val="left" w:pos="2414"/>
        </w:tabs>
        <w:rPr>
          <w:sz w:val="24"/>
        </w:rPr>
      </w:pPr>
      <w:r>
        <w:rPr>
          <w:sz w:val="24"/>
        </w:rPr>
        <w:t>Đặc điểm đào tạo và nghiên cứu c</w:t>
      </w:r>
      <w:r>
        <w:rPr>
          <w:sz w:val="24"/>
        </w:rPr>
        <w:t>ủa trường Đại học Việt –</w:t>
      </w:r>
      <w:r>
        <w:rPr>
          <w:spacing w:val="-8"/>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Quan điểm cơ bản về đào tạo và nghiên</w:t>
      </w:r>
      <w:r>
        <w:rPr>
          <w:spacing w:val="-1"/>
          <w:sz w:val="24"/>
        </w:rPr>
        <w:t xml:space="preserve"> </w:t>
      </w:r>
      <w:r>
        <w:rPr>
          <w:sz w:val="24"/>
        </w:rPr>
        <w:t>cứu</w:t>
      </w:r>
    </w:p>
    <w:p w:rsidR="00B346E9" w:rsidRDefault="003C3BCB">
      <w:pPr>
        <w:pStyle w:val="ListParagraph"/>
        <w:numPr>
          <w:ilvl w:val="1"/>
          <w:numId w:val="14"/>
        </w:numPr>
        <w:tabs>
          <w:tab w:val="left" w:pos="2413"/>
          <w:tab w:val="left" w:pos="2414"/>
        </w:tabs>
        <w:rPr>
          <w:sz w:val="24"/>
        </w:rPr>
      </w:pPr>
      <w:r>
        <w:rPr>
          <w:sz w:val="24"/>
        </w:rPr>
        <w:t>Đặc điểm của đào tạo và nghiên</w:t>
      </w:r>
      <w:r>
        <w:rPr>
          <w:spacing w:val="-1"/>
          <w:sz w:val="24"/>
        </w:rPr>
        <w:t xml:space="preserve"> </w:t>
      </w:r>
      <w:r>
        <w:rPr>
          <w:sz w:val="24"/>
        </w:rPr>
        <w:t>cứu</w:t>
      </w:r>
    </w:p>
    <w:p w:rsidR="00B346E9" w:rsidRDefault="003C3BCB">
      <w:pPr>
        <w:pStyle w:val="ListParagraph"/>
        <w:numPr>
          <w:ilvl w:val="1"/>
          <w:numId w:val="14"/>
        </w:numPr>
        <w:tabs>
          <w:tab w:val="left" w:pos="2413"/>
          <w:tab w:val="left" w:pos="2414"/>
        </w:tabs>
        <w:rPr>
          <w:sz w:val="24"/>
        </w:rPr>
      </w:pPr>
      <w:r>
        <w:rPr>
          <w:sz w:val="24"/>
        </w:rPr>
        <w:t>Đào tạo và nghiên cứu hàng</w:t>
      </w:r>
      <w:r>
        <w:rPr>
          <w:spacing w:val="-4"/>
          <w:sz w:val="24"/>
        </w:rPr>
        <w:t xml:space="preserve"> </w:t>
      </w:r>
      <w:r>
        <w:rPr>
          <w:sz w:val="24"/>
        </w:rPr>
        <w:t>năm</w:t>
      </w:r>
    </w:p>
    <w:p w:rsidR="00B346E9" w:rsidRDefault="00B346E9">
      <w:pPr>
        <w:pStyle w:val="BodyText"/>
        <w:spacing w:before="1"/>
        <w:ind w:left="0"/>
        <w:jc w:val="left"/>
        <w:rPr>
          <w:sz w:val="24"/>
        </w:rPr>
      </w:pPr>
    </w:p>
    <w:p w:rsidR="00B346E9" w:rsidRDefault="003C3BCB">
      <w:pPr>
        <w:pStyle w:val="ListParagraph"/>
        <w:numPr>
          <w:ilvl w:val="0"/>
          <w:numId w:val="14"/>
        </w:numPr>
        <w:tabs>
          <w:tab w:val="left" w:pos="2413"/>
          <w:tab w:val="left" w:pos="2414"/>
        </w:tabs>
        <w:rPr>
          <w:sz w:val="24"/>
        </w:rPr>
      </w:pPr>
      <w:r>
        <w:rPr>
          <w:sz w:val="24"/>
        </w:rPr>
        <w:t>Vị trí và cơ sở vật chất của trường Đại học Việt –</w:t>
      </w:r>
      <w:r>
        <w:rPr>
          <w:spacing w:val="-4"/>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Vị trí</w:t>
      </w:r>
    </w:p>
    <w:p w:rsidR="00B346E9" w:rsidRDefault="003C3BCB">
      <w:pPr>
        <w:pStyle w:val="ListParagraph"/>
        <w:numPr>
          <w:ilvl w:val="1"/>
          <w:numId w:val="14"/>
        </w:numPr>
        <w:tabs>
          <w:tab w:val="left" w:pos="2413"/>
          <w:tab w:val="left" w:pos="2414"/>
        </w:tabs>
        <w:rPr>
          <w:sz w:val="24"/>
        </w:rPr>
      </w:pPr>
      <w:r>
        <w:rPr>
          <w:sz w:val="24"/>
        </w:rPr>
        <w:t>Cơ sở hạ tầng, trang thiết bị và điều kiện môi trường xung</w:t>
      </w:r>
      <w:r>
        <w:rPr>
          <w:spacing w:val="-11"/>
          <w:sz w:val="24"/>
        </w:rPr>
        <w:t xml:space="preserve"> </w:t>
      </w:r>
      <w:r>
        <w:rPr>
          <w:sz w:val="24"/>
        </w:rPr>
        <w:t>quanh</w:t>
      </w:r>
    </w:p>
    <w:p w:rsidR="00B346E9" w:rsidRDefault="003C3BCB">
      <w:pPr>
        <w:pStyle w:val="ListParagraph"/>
        <w:numPr>
          <w:ilvl w:val="1"/>
          <w:numId w:val="14"/>
        </w:numPr>
        <w:tabs>
          <w:tab w:val="left" w:pos="2413"/>
          <w:tab w:val="left" w:pos="2414"/>
        </w:tabs>
        <w:rPr>
          <w:sz w:val="24"/>
        </w:rPr>
      </w:pPr>
      <w:r>
        <w:rPr>
          <w:sz w:val="24"/>
        </w:rPr>
        <w:t>Đất đai và trang thiết</w:t>
      </w:r>
      <w:r>
        <w:rPr>
          <w:spacing w:val="-5"/>
          <w:sz w:val="24"/>
        </w:rPr>
        <w:t xml:space="preserve"> </w:t>
      </w:r>
      <w:r>
        <w:rPr>
          <w:sz w:val="24"/>
        </w:rPr>
        <w:t>bị</w:t>
      </w:r>
    </w:p>
    <w:p w:rsidR="00B346E9" w:rsidRDefault="00B346E9">
      <w:pPr>
        <w:pStyle w:val="BodyText"/>
        <w:ind w:left="0"/>
        <w:jc w:val="left"/>
        <w:rPr>
          <w:sz w:val="24"/>
        </w:rPr>
      </w:pPr>
    </w:p>
    <w:p w:rsidR="00B346E9" w:rsidRDefault="003C3BCB">
      <w:pPr>
        <w:pStyle w:val="ListParagraph"/>
        <w:numPr>
          <w:ilvl w:val="0"/>
          <w:numId w:val="14"/>
        </w:numPr>
        <w:tabs>
          <w:tab w:val="left" w:pos="2413"/>
          <w:tab w:val="left" w:pos="2414"/>
        </w:tabs>
        <w:rPr>
          <w:sz w:val="24"/>
        </w:rPr>
      </w:pPr>
      <w:r>
        <w:rPr>
          <w:sz w:val="24"/>
        </w:rPr>
        <w:t>Quản lí, vận hành và tài chính của trường Đại học Việt –</w:t>
      </w:r>
      <w:r>
        <w:rPr>
          <w:spacing w:val="-6"/>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Quản lí, vận hành và các chi phí thành lập</w:t>
      </w:r>
      <w:r>
        <w:rPr>
          <w:spacing w:val="1"/>
          <w:sz w:val="24"/>
        </w:rPr>
        <w:t xml:space="preserve"> </w:t>
      </w:r>
      <w:r>
        <w:rPr>
          <w:sz w:val="24"/>
        </w:rPr>
        <w:t>Trường</w:t>
      </w:r>
    </w:p>
    <w:p w:rsidR="00B346E9" w:rsidRDefault="003C3BCB">
      <w:pPr>
        <w:pStyle w:val="ListParagraph"/>
        <w:numPr>
          <w:ilvl w:val="1"/>
          <w:numId w:val="14"/>
        </w:numPr>
        <w:tabs>
          <w:tab w:val="left" w:pos="2413"/>
          <w:tab w:val="left" w:pos="2414"/>
        </w:tabs>
        <w:rPr>
          <w:sz w:val="24"/>
        </w:rPr>
      </w:pPr>
      <w:r>
        <w:rPr>
          <w:sz w:val="24"/>
        </w:rPr>
        <w:t>Quỹ Đại học Việt –</w:t>
      </w:r>
      <w:r>
        <w:rPr>
          <w:spacing w:val="-6"/>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Kế hoạch tài chính và dự toá</w:t>
      </w:r>
      <w:r>
        <w:rPr>
          <w:sz w:val="24"/>
        </w:rPr>
        <w:t>n thu</w:t>
      </w:r>
      <w:r>
        <w:rPr>
          <w:spacing w:val="-2"/>
          <w:sz w:val="24"/>
        </w:rPr>
        <w:t xml:space="preserve"> </w:t>
      </w:r>
      <w:r>
        <w:rPr>
          <w:sz w:val="24"/>
        </w:rPr>
        <w:t>chi</w:t>
      </w:r>
    </w:p>
    <w:p w:rsidR="00B346E9" w:rsidRDefault="003C3BCB">
      <w:pPr>
        <w:pStyle w:val="ListParagraph"/>
        <w:numPr>
          <w:ilvl w:val="1"/>
          <w:numId w:val="14"/>
        </w:numPr>
        <w:tabs>
          <w:tab w:val="left" w:pos="2413"/>
          <w:tab w:val="left" w:pos="2414"/>
        </w:tabs>
        <w:rPr>
          <w:sz w:val="24"/>
        </w:rPr>
      </w:pPr>
      <w:r>
        <w:rPr>
          <w:sz w:val="24"/>
        </w:rPr>
        <w:t>Sự ổn định về mặt tài chính và cân đối thu –</w:t>
      </w:r>
      <w:r>
        <w:rPr>
          <w:spacing w:val="-4"/>
          <w:sz w:val="24"/>
        </w:rPr>
        <w:t xml:space="preserve"> </w:t>
      </w:r>
      <w:r>
        <w:rPr>
          <w:sz w:val="24"/>
        </w:rPr>
        <w:t>chi</w:t>
      </w:r>
    </w:p>
    <w:p w:rsidR="00B346E9" w:rsidRDefault="00B346E9">
      <w:pPr>
        <w:pStyle w:val="BodyText"/>
        <w:ind w:left="0"/>
        <w:jc w:val="left"/>
        <w:rPr>
          <w:sz w:val="24"/>
        </w:rPr>
      </w:pPr>
    </w:p>
    <w:p w:rsidR="00B346E9" w:rsidRDefault="003C3BCB">
      <w:pPr>
        <w:pStyle w:val="ListParagraph"/>
        <w:numPr>
          <w:ilvl w:val="0"/>
          <w:numId w:val="14"/>
        </w:numPr>
        <w:tabs>
          <w:tab w:val="left" w:pos="2413"/>
          <w:tab w:val="left" w:pos="2414"/>
        </w:tabs>
        <w:rPr>
          <w:sz w:val="24"/>
        </w:rPr>
      </w:pPr>
      <w:r>
        <w:rPr>
          <w:sz w:val="24"/>
        </w:rPr>
        <w:t>Xuất phát điểm của Đại học Việt –</w:t>
      </w:r>
      <w:r>
        <w:rPr>
          <w:spacing w:val="1"/>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Thành lập trường Việt – Nhật đào tạo sau đại học ngành phát triển bền</w:t>
      </w:r>
      <w:r>
        <w:rPr>
          <w:spacing w:val="-7"/>
          <w:sz w:val="24"/>
        </w:rPr>
        <w:t xml:space="preserve"> </w:t>
      </w:r>
      <w:r>
        <w:rPr>
          <w:sz w:val="24"/>
        </w:rPr>
        <w:t>vững</w:t>
      </w:r>
    </w:p>
    <w:p w:rsidR="00B346E9" w:rsidRDefault="003C3BCB">
      <w:pPr>
        <w:pStyle w:val="ListParagraph"/>
        <w:numPr>
          <w:ilvl w:val="1"/>
          <w:numId w:val="14"/>
        </w:numPr>
        <w:tabs>
          <w:tab w:val="left" w:pos="2413"/>
          <w:tab w:val="left" w:pos="2414"/>
        </w:tabs>
        <w:spacing w:before="1"/>
        <w:rPr>
          <w:sz w:val="24"/>
        </w:rPr>
      </w:pPr>
      <w:r>
        <w:rPr>
          <w:sz w:val="24"/>
        </w:rPr>
        <w:t>Giáo trình của trường đào tạo sau đại</w:t>
      </w:r>
      <w:r>
        <w:rPr>
          <w:spacing w:val="-6"/>
          <w:sz w:val="24"/>
        </w:rPr>
        <w:t xml:space="preserve"> </w:t>
      </w:r>
      <w:r>
        <w:rPr>
          <w:sz w:val="24"/>
        </w:rPr>
        <w:t>học</w:t>
      </w:r>
    </w:p>
    <w:p w:rsidR="00B346E9" w:rsidRDefault="003C3BCB">
      <w:pPr>
        <w:pStyle w:val="ListParagraph"/>
        <w:numPr>
          <w:ilvl w:val="1"/>
          <w:numId w:val="14"/>
        </w:numPr>
        <w:tabs>
          <w:tab w:val="left" w:pos="2413"/>
          <w:tab w:val="left" w:pos="2414"/>
        </w:tabs>
        <w:rPr>
          <w:sz w:val="24"/>
        </w:rPr>
      </w:pPr>
      <w:r>
        <w:rPr>
          <w:sz w:val="24"/>
        </w:rPr>
        <w:t>Sinh viên, giảng viên và các cán bộ nhân</w:t>
      </w:r>
      <w:r>
        <w:rPr>
          <w:sz w:val="24"/>
        </w:rPr>
        <w:t xml:space="preserve"> viên của</w:t>
      </w:r>
      <w:r>
        <w:rPr>
          <w:spacing w:val="-3"/>
          <w:sz w:val="24"/>
        </w:rPr>
        <w:t xml:space="preserve"> </w:t>
      </w:r>
      <w:r>
        <w:rPr>
          <w:sz w:val="24"/>
        </w:rPr>
        <w:t>Trường</w:t>
      </w:r>
    </w:p>
    <w:p w:rsidR="00B346E9" w:rsidRDefault="003C3BCB">
      <w:pPr>
        <w:pStyle w:val="ListParagraph"/>
        <w:numPr>
          <w:ilvl w:val="1"/>
          <w:numId w:val="14"/>
        </w:numPr>
        <w:tabs>
          <w:tab w:val="left" w:pos="2413"/>
          <w:tab w:val="left" w:pos="2414"/>
        </w:tabs>
        <w:rPr>
          <w:sz w:val="24"/>
        </w:rPr>
      </w:pPr>
      <w:r>
        <w:rPr>
          <w:sz w:val="24"/>
        </w:rPr>
        <w:t>Thành lập trung tâm đào tạo tiếng</w:t>
      </w:r>
      <w:r>
        <w:rPr>
          <w:spacing w:val="-5"/>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Đào tạo nhân viên và thúc đẩy hợp tác công – tư</w:t>
      </w:r>
      <w:r>
        <w:rPr>
          <w:spacing w:val="-9"/>
          <w:sz w:val="24"/>
        </w:rPr>
        <w:t xml:space="preserve"> </w:t>
      </w:r>
      <w:r>
        <w:rPr>
          <w:sz w:val="24"/>
        </w:rPr>
        <w:t>(PPP)</w:t>
      </w:r>
    </w:p>
    <w:p w:rsidR="00B346E9" w:rsidRDefault="003C3BCB">
      <w:pPr>
        <w:pStyle w:val="ListParagraph"/>
        <w:numPr>
          <w:ilvl w:val="1"/>
          <w:numId w:val="14"/>
        </w:numPr>
        <w:tabs>
          <w:tab w:val="left" w:pos="2413"/>
          <w:tab w:val="left" w:pos="2414"/>
        </w:tabs>
        <w:rPr>
          <w:sz w:val="24"/>
        </w:rPr>
      </w:pPr>
      <w:r>
        <w:rPr>
          <w:sz w:val="24"/>
        </w:rPr>
        <w:t xml:space="preserve">Đào tạo chuyên gia, </w:t>
      </w:r>
      <w:r>
        <w:rPr>
          <w:spacing w:val="2"/>
          <w:sz w:val="24"/>
        </w:rPr>
        <w:t xml:space="preserve">kỹ </w:t>
      </w:r>
      <w:r>
        <w:rPr>
          <w:sz w:val="24"/>
        </w:rPr>
        <w:t>sư trình độ cao và hỗ trợ tìm việc</w:t>
      </w:r>
      <w:r>
        <w:rPr>
          <w:spacing w:val="-9"/>
          <w:sz w:val="24"/>
        </w:rPr>
        <w:t xml:space="preserve"> </w:t>
      </w:r>
      <w:r>
        <w:rPr>
          <w:sz w:val="24"/>
        </w:rPr>
        <w:t>làm</w:t>
      </w:r>
    </w:p>
    <w:p w:rsidR="00B346E9" w:rsidRDefault="00B346E9">
      <w:pPr>
        <w:pStyle w:val="BodyText"/>
        <w:ind w:left="0"/>
        <w:jc w:val="left"/>
        <w:rPr>
          <w:sz w:val="24"/>
        </w:rPr>
      </w:pPr>
    </w:p>
    <w:p w:rsidR="00B346E9" w:rsidRDefault="003C3BCB">
      <w:pPr>
        <w:pStyle w:val="ListParagraph"/>
        <w:numPr>
          <w:ilvl w:val="0"/>
          <w:numId w:val="14"/>
        </w:numPr>
        <w:tabs>
          <w:tab w:val="left" w:pos="2413"/>
          <w:tab w:val="left" w:pos="2414"/>
        </w:tabs>
        <w:rPr>
          <w:sz w:val="24"/>
        </w:rPr>
      </w:pPr>
      <w:r>
        <w:rPr>
          <w:sz w:val="24"/>
        </w:rPr>
        <w:t>Kế hoạch xây dựng trường Đại học Việt –</w:t>
      </w:r>
      <w:r>
        <w:rPr>
          <w:spacing w:val="-13"/>
          <w:sz w:val="24"/>
        </w:rPr>
        <w:t xml:space="preserve"> </w:t>
      </w:r>
      <w:r>
        <w:rPr>
          <w:sz w:val="24"/>
        </w:rPr>
        <w:t>Nhật</w:t>
      </w:r>
    </w:p>
    <w:p w:rsidR="00B346E9" w:rsidRDefault="003C3BCB">
      <w:pPr>
        <w:pStyle w:val="ListParagraph"/>
        <w:numPr>
          <w:ilvl w:val="1"/>
          <w:numId w:val="14"/>
        </w:numPr>
        <w:tabs>
          <w:tab w:val="left" w:pos="2413"/>
          <w:tab w:val="left" w:pos="2414"/>
        </w:tabs>
        <w:rPr>
          <w:sz w:val="24"/>
        </w:rPr>
      </w:pPr>
      <w:r>
        <w:rPr>
          <w:sz w:val="24"/>
        </w:rPr>
        <w:t>Quan điểm về kế hoạch xây</w:t>
      </w:r>
      <w:r>
        <w:rPr>
          <w:spacing w:val="-7"/>
          <w:sz w:val="24"/>
        </w:rPr>
        <w:t xml:space="preserve"> </w:t>
      </w:r>
      <w:r>
        <w:rPr>
          <w:sz w:val="24"/>
        </w:rPr>
        <w:t>dựng</w:t>
      </w:r>
    </w:p>
    <w:p w:rsidR="00B346E9" w:rsidRDefault="003C3BCB">
      <w:pPr>
        <w:pStyle w:val="ListParagraph"/>
        <w:numPr>
          <w:ilvl w:val="1"/>
          <w:numId w:val="14"/>
        </w:numPr>
        <w:tabs>
          <w:tab w:val="left" w:pos="2413"/>
          <w:tab w:val="left" w:pos="2414"/>
        </w:tabs>
        <w:rPr>
          <w:sz w:val="24"/>
        </w:rPr>
      </w:pPr>
      <w:r>
        <w:rPr>
          <w:sz w:val="24"/>
        </w:rPr>
        <w:t>Kế hoạc</w:t>
      </w:r>
      <w:r>
        <w:rPr>
          <w:sz w:val="24"/>
        </w:rPr>
        <w:t>h xây</w:t>
      </w:r>
      <w:r>
        <w:rPr>
          <w:spacing w:val="-6"/>
          <w:sz w:val="24"/>
        </w:rPr>
        <w:t xml:space="preserve"> </w:t>
      </w:r>
      <w:r>
        <w:rPr>
          <w:sz w:val="24"/>
        </w:rPr>
        <w:t>dựng</w:t>
      </w:r>
    </w:p>
    <w:p w:rsidR="00B346E9" w:rsidRDefault="00B346E9">
      <w:pPr>
        <w:pStyle w:val="BodyText"/>
        <w:ind w:left="0"/>
        <w:jc w:val="left"/>
        <w:rPr>
          <w:sz w:val="24"/>
        </w:rPr>
      </w:pPr>
    </w:p>
    <w:p w:rsidR="00B346E9" w:rsidRDefault="003C3BCB">
      <w:pPr>
        <w:pStyle w:val="ListParagraph"/>
        <w:numPr>
          <w:ilvl w:val="0"/>
          <w:numId w:val="14"/>
        </w:numPr>
        <w:tabs>
          <w:tab w:val="left" w:pos="2413"/>
          <w:tab w:val="left" w:pos="2414"/>
        </w:tabs>
        <w:rPr>
          <w:sz w:val="24"/>
        </w:rPr>
      </w:pPr>
      <w:r>
        <w:rPr>
          <w:sz w:val="24"/>
        </w:rPr>
        <w:t>Kết quả dự kiến của Đại học Việt –</w:t>
      </w:r>
      <w:r>
        <w:rPr>
          <w:spacing w:val="-3"/>
          <w:sz w:val="24"/>
        </w:rPr>
        <w:t xml:space="preserve"> </w:t>
      </w:r>
      <w:r>
        <w:rPr>
          <w:sz w:val="24"/>
        </w:rPr>
        <w:t>Nhật</w:t>
      </w:r>
    </w:p>
    <w:p w:rsidR="00B346E9" w:rsidRDefault="00B346E9">
      <w:pPr>
        <w:rPr>
          <w:sz w:val="24"/>
        </w:rPr>
        <w:sectPr w:rsidR="00B346E9">
          <w:footerReference w:type="default" r:id="rId9"/>
          <w:pgSz w:w="11910" w:h="16850"/>
          <w:pgMar w:top="1060" w:right="920" w:bottom="1260" w:left="460" w:header="0" w:footer="1078" w:gutter="0"/>
          <w:pgNumType w:start="1"/>
          <w:cols w:space="720"/>
        </w:sectPr>
      </w:pPr>
    </w:p>
    <w:p w:rsidR="00B346E9" w:rsidRDefault="003C3BCB">
      <w:pPr>
        <w:pStyle w:val="Heading1"/>
        <w:ind w:left="1242" w:firstLine="0"/>
        <w:jc w:val="left"/>
      </w:pPr>
      <w:r>
        <w:lastRenderedPageBreak/>
        <w:t>ĐỀ ÁN TRƯỜNG ĐẠI HỌC VIỆT – NHẬT</w:t>
      </w:r>
    </w:p>
    <w:p w:rsidR="00B346E9" w:rsidRDefault="00B346E9">
      <w:pPr>
        <w:pStyle w:val="BodyText"/>
        <w:ind w:left="0"/>
        <w:jc w:val="left"/>
        <w:rPr>
          <w:b/>
          <w:sz w:val="28"/>
        </w:rPr>
      </w:pPr>
    </w:p>
    <w:p w:rsidR="00B346E9" w:rsidRDefault="003C3BCB">
      <w:pPr>
        <w:pStyle w:val="ListParagraph"/>
        <w:numPr>
          <w:ilvl w:val="0"/>
          <w:numId w:val="13"/>
        </w:numPr>
        <w:tabs>
          <w:tab w:val="left" w:pos="1502"/>
        </w:tabs>
        <w:spacing w:before="220"/>
        <w:jc w:val="both"/>
        <w:rPr>
          <w:b/>
          <w:sz w:val="26"/>
        </w:rPr>
      </w:pPr>
      <w:r>
        <w:rPr>
          <w:b/>
          <w:sz w:val="26"/>
        </w:rPr>
        <w:t>Đề án trường Đại học Việt –</w:t>
      </w:r>
      <w:r>
        <w:rPr>
          <w:b/>
          <w:spacing w:val="-5"/>
          <w:sz w:val="26"/>
        </w:rPr>
        <w:t xml:space="preserve"> </w:t>
      </w:r>
      <w:r>
        <w:rPr>
          <w:b/>
          <w:sz w:val="26"/>
        </w:rPr>
        <w:t>Nhật</w:t>
      </w:r>
    </w:p>
    <w:p w:rsidR="00B346E9" w:rsidRDefault="003C3BCB">
      <w:pPr>
        <w:pStyle w:val="BodyText"/>
        <w:spacing w:before="111"/>
        <w:ind w:right="208" w:firstLine="211"/>
      </w:pPr>
      <w:r>
        <w:t>Năm 2006, Liên minh nghị sỹ hữu nghị Nhật Bản - Việt Nam (do ngài Nikai Toshihiro làm Chủ tịch) nhận được ý kiến của Thủ tướng Nguyễn Tấn Dũng về việc đào tạo nhân lực tại Việt Nam và cũng nhận được đề nghị của ngài Phó Thủ tướng Nguyễn Thiện Nhân (vào thờ</w:t>
      </w:r>
      <w:r>
        <w:t xml:space="preserve">i điểm đó là Bộ trưởng Bộ Giáo dục và Đào tạo) về việc thành lập một cơ sở đào tạo nhân lực có sự tham gia của các doanh nghiệp Nhật Bản. Liên quan đến nội dung này, dưới sự chỉ đạo của ngài Nikai Toshihiro - Chủ tịch Liên minh nghị sỹ hữu nghị Nhật Bản – </w:t>
      </w:r>
      <w:r>
        <w:t xml:space="preserve">Việt Nam, các cuộc thảo luận đã được tiến hành. Đề xuất xây dựng trường đại học và trung tâm đào tạo nhân lực tổng hợp với mục tiêu nâng cao chất lượng và thúc đẩy hoạt động nghiên cứu, đào tạo </w:t>
      </w:r>
      <w:r>
        <w:rPr>
          <w:spacing w:val="2"/>
        </w:rPr>
        <w:t xml:space="preserve">kỹ </w:t>
      </w:r>
      <w:r>
        <w:t xml:space="preserve">năng và phổ biến hoạt động giáo dục tiếng Nhật trong đề án </w:t>
      </w:r>
      <w:r>
        <w:t>“Xây dựng khu Công nghệ cao Hòa Lạc” đã là một trong ba dự án hợp tác lớn được đề cập trong Tuyên bố chung Việt Nam - Nhật Bản giữa Thủ tướng Abe Shinzo và Thủ tướng Nguyễn Tấn Dũng vào tháng 10 năm 2006.</w:t>
      </w:r>
    </w:p>
    <w:p w:rsidR="00B346E9" w:rsidRDefault="003C3BCB">
      <w:pPr>
        <w:pStyle w:val="BodyText"/>
        <w:spacing w:before="122"/>
        <w:ind w:right="207" w:firstLine="211"/>
      </w:pPr>
      <w:r>
        <w:t>Trong bối cảnh đó, Diễn đàn Kinh tế Nhật Bản - Việt</w:t>
      </w:r>
      <w:r>
        <w:t xml:space="preserve"> Nam (JVEF) nhận được sự giúp đỡ của lãnh đạo chính phủ Việt Nam, chính phủ Nhật Bản và cùng phối hợp với Đại học Quốc gia Hà Nội (ĐHQGHN) đã xây dựng đề án trường Đại học Việt – Nhật trên cơ sở “Đề án thành lập trường đại học tổng hợp/ trường đào tạo sau </w:t>
      </w:r>
      <w:r>
        <w:t>đại học theo tiêu chuẩn quốc tế với mục tiêu tạo nên năng lực phát triển mang tính tự chủ, bền vững theo định hướng thị trường có sự tham gia tích cực của khu vực tư nhân” – một nội dung đã được thảo luận khi đưa vị trí của dự án đề xuất này vào khu Công n</w:t>
      </w:r>
      <w:r>
        <w:t>ghệ cao Hòa Lạc và khuôn viên mới của ĐHQGHN.</w:t>
      </w:r>
    </w:p>
    <w:p w:rsidR="00B346E9" w:rsidRDefault="003C3BCB">
      <w:pPr>
        <w:pStyle w:val="BodyText"/>
        <w:spacing w:before="119"/>
        <w:ind w:right="206" w:firstLine="211"/>
      </w:pPr>
      <w:r>
        <w:t>Hiện tại, đề xuất trường Đại học Việt – Nhật đang được xúc tiến dưới sự chỉ đạo của chính phủ và sự giúp đỡ, hỗ trợ của ngài Nikai Toshihiro và ngài Tô Huy Rứa cũng như các thành viên của Liên minh nghị sỹ hữu nghị Nhật Bản – Việt</w:t>
      </w:r>
      <w:r>
        <w:rPr>
          <w:spacing w:val="-7"/>
        </w:rPr>
        <w:t xml:space="preserve"> </w:t>
      </w:r>
      <w:r>
        <w:t>Nam.</w:t>
      </w:r>
    </w:p>
    <w:p w:rsidR="00B346E9" w:rsidRDefault="003C3BCB">
      <w:pPr>
        <w:pStyle w:val="BodyText"/>
        <w:spacing w:before="121"/>
        <w:ind w:right="208" w:firstLine="259"/>
      </w:pPr>
      <w:r>
        <w:t>Diễn đàn Kinh tế Nhậ</w:t>
      </w:r>
      <w:r>
        <w:t>t Bản - Việt Nam đã tổ chức các hội nghị liên quan đến đề án trường Đại học Việt – Nhật giữa các trường đại học như Đại học Tokyo, Đại học Kyoto, Đại học Osaka, Đại học Tsukuba, Đại học Nagoya, Trường đào tạo sau đại học các ngành khoa học công nghệ mũi nh</w:t>
      </w:r>
      <w:r>
        <w:t>ọn Hokuriku, Đại học Waseda, Đại học Ritsumekan, Đại học Kinki, Đại học Takushoku (thứ tự ngẫu nhiên) dưới sự chủ trì của giáo sư Furuta Moto trường Đại học Tokyo (chủ tịch lien minh các trường đại  học) và thầy Mishima Michiaki - phó hiệu trưởng trường Đạ</w:t>
      </w:r>
      <w:r>
        <w:t>i học Koyoto (đồng chủ tịch), cùng thảo luận và trao đổi các ý kiến cụ thể về cách thức tổ chức, nội dung giảng dạy cũng như các vấn đề liên quan đến việc thành lập trường với trường Đại học Quốc gia Hà</w:t>
      </w:r>
      <w:r>
        <w:rPr>
          <w:spacing w:val="-3"/>
        </w:rPr>
        <w:t xml:space="preserve"> </w:t>
      </w:r>
      <w:r>
        <w:t>Nội.</w:t>
      </w:r>
    </w:p>
    <w:p w:rsidR="00B346E9" w:rsidRDefault="003C3BCB">
      <w:pPr>
        <w:pStyle w:val="BodyText"/>
        <w:spacing w:before="121"/>
        <w:ind w:right="208" w:firstLine="259"/>
      </w:pPr>
      <w:r>
        <w:t>Đầu năm 2013, Cơ quan Hợp tác Quốc tế Nhật Bản (</w:t>
      </w:r>
      <w:r>
        <w:t>JICA) đã xem xét các thông tin cơ bản liên quan đến Đề án thành lập trường Đại học Việt – Nhật, làm sáng tỏ các vấn đề và quyết định thực hiện khảo sát “Điều tra, thu thập thông tin cho dự án trường Đại học Việt – Nhật”. Diễn đàn Kinh tế Nhật Bản - Việt Na</w:t>
      </w:r>
      <w:r>
        <w:t>m đã thành lập các liên danh liên kết để thực hiện nghiên cứu khảo sát. Đề án trường Đại học Việt – Nhật đang được thực hiện dựa trên các nội dung của khảo sát điều tra</w:t>
      </w:r>
      <w:r>
        <w:rPr>
          <w:spacing w:val="-11"/>
        </w:rPr>
        <w:t xml:space="preserve"> </w:t>
      </w:r>
      <w:r>
        <w:t>này.</w:t>
      </w:r>
    </w:p>
    <w:p w:rsidR="00B346E9" w:rsidRDefault="00B346E9">
      <w:pPr>
        <w:sectPr w:rsidR="00B346E9">
          <w:pgSz w:w="11910" w:h="16850"/>
          <w:pgMar w:top="1180" w:right="920" w:bottom="1300" w:left="460" w:header="0" w:footer="1078" w:gutter="0"/>
          <w:cols w:space="720"/>
        </w:sectPr>
      </w:pPr>
    </w:p>
    <w:p w:rsidR="00B346E9" w:rsidRDefault="003C3BCB">
      <w:pPr>
        <w:pStyle w:val="BodyText"/>
        <w:spacing w:before="64"/>
        <w:ind w:right="204" w:firstLine="259"/>
      </w:pPr>
      <w:r>
        <w:lastRenderedPageBreak/>
        <w:t>Tháng 3 năm nay, Diễn đàn Kinh tế Nhật Bản - Việt Nam đã cùng vớ</w:t>
      </w:r>
      <w:r>
        <w:t>i Đại học Quốc gia Hà Nội tập hợp các cán bộ giảng viên liên quan của các trường đại học và các nhà trí thức để thành lập “Ủy ban chuyên trách về thành lập trường Đại học Việt – Nhật” (Chủ tịch phía Nhật Bản là ngài Takebe Tsutomu – Chủ tịch danh dự Diễn đ</w:t>
      </w:r>
      <w:r>
        <w:t xml:space="preserve">àn Kinh tế Việt Nam - Nhật Bản, Cố vấn đặc biệt Liên minh nghị sỹ hữu nghị Nhật Bản - Việt Nam. Chủ tịch phía Việt Nam là ngài Mai Trọng Nhuận – Nguyên hiệu trưởng Đại học Quốc gia Hà Nội) (tham khảo thêm tài liệu kèm theo). Trên cơ sở nghiên cứu khảo sát </w:t>
      </w:r>
      <w:r>
        <w:t>của JICA và điều kiện môi trường xung quanh (hiện trạng và tiến độ xây dựng Khu công nghệ cao Hòa Lạc, đề xuất di dời về Hòa Lạc của Đại học Quốc gia Hà Nội), Ủy ban chuyên trách về thành lập trường Đại học Việt – Nhật đang thảo luận và điều chỉnh đề án nà</w:t>
      </w:r>
      <w:r>
        <w:t>y với các trường đại học của Nhật Bản và Việt Nam, chính phủ và những đối tác liên quan tại các doanh nghiệp Nhật</w:t>
      </w:r>
      <w:r>
        <w:rPr>
          <w:spacing w:val="-7"/>
        </w:rPr>
        <w:t xml:space="preserve"> </w:t>
      </w:r>
      <w:r>
        <w:t>Bản.</w:t>
      </w:r>
    </w:p>
    <w:p w:rsidR="00B346E9" w:rsidRDefault="003C3BCB">
      <w:pPr>
        <w:pStyle w:val="BodyText"/>
        <w:spacing w:before="121"/>
        <w:ind w:right="209" w:firstLine="211"/>
      </w:pPr>
      <w:r>
        <w:t>Kể từ cuối tháng 3 năm nay, trong các cuộc tiếp kiến với Chủ tịch nước Việt Nam – ngài Trương Tấn Sang, ngài Tô Huy Rứa – Chủ tịch Hội ng</w:t>
      </w:r>
      <w:r>
        <w:t>hị sỹ hữu nghị Việt Nam – Nhật Bản, ngài Nguyễn Xuân Phúc – Phó Thủ tướng Việt Nam, ngài Nguyễn Thiện Nhân – Phó Thủ tướng Việt Nam cũng như các vị quan chức chính phủ Việt Nam,  ngài Takebe Tsutomu - Chủ tịch danh dự của Diễn đàn Kinh tế Nhật Bản - Việt N</w:t>
      </w:r>
      <w:r>
        <w:t>am đã đề xuất để “Đại học Việt – Nhật trực thuộc Trường Đại học Quốc gia Hà Nội và nhanh chóng lập kế hoạch xây dựng trường tại khu đất như cam kết trong Khu Công nghệ cao Hòa Lạc” và đã được lãnh đạo của chính phủ Việt Nam khẳng định về việc đảm bảo đủ đấ</w:t>
      </w:r>
      <w:r>
        <w:t>t cần thiết cho dự án</w:t>
      </w:r>
      <w:r>
        <w:rPr>
          <w:spacing w:val="-7"/>
        </w:rPr>
        <w:t xml:space="preserve"> </w:t>
      </w:r>
      <w:r>
        <w:t>này.</w:t>
      </w:r>
    </w:p>
    <w:p w:rsidR="00B346E9" w:rsidRDefault="003C3BCB">
      <w:pPr>
        <w:pStyle w:val="BodyText"/>
        <w:spacing w:before="122"/>
        <w:ind w:right="209" w:firstLine="211"/>
      </w:pPr>
      <w:r>
        <w:t>Đề án được tập hợp dựa trên những đề xuất, thảo luận và hỗ trợ của rất nhiều bên liên quan ở</w:t>
      </w:r>
      <w:r>
        <w:rPr>
          <w:spacing w:val="-1"/>
        </w:rPr>
        <w:t xml:space="preserve"> </w:t>
      </w:r>
      <w:r>
        <w:t>trên.</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67" w:firstLine="211"/>
        <w:jc w:val="left"/>
      </w:pPr>
      <w:r>
        <w:lastRenderedPageBreak/>
        <w:t>Tài liệu tham khảo: Ủy ban chuyên trách về thành lập trường Đại học Việt - Nhật (được lập ngày 11 tháng 3 năm 20</w:t>
      </w:r>
      <w:r>
        <w:t>13)</w:t>
      </w:r>
    </w:p>
    <w:p w:rsidR="00B346E9" w:rsidRDefault="003C3BCB">
      <w:pPr>
        <w:pStyle w:val="Heading1"/>
        <w:spacing w:before="130"/>
        <w:ind w:left="1242" w:firstLine="0"/>
        <w:jc w:val="left"/>
      </w:pPr>
      <w:r>
        <w:t>(Phía Nhật</w:t>
      </w:r>
      <w:r>
        <w:rPr>
          <w:spacing w:val="-9"/>
        </w:rPr>
        <w:t xml:space="preserve"> </w:t>
      </w:r>
      <w:r>
        <w:t>Bản)</w:t>
      </w:r>
    </w:p>
    <w:p w:rsidR="00B346E9" w:rsidRDefault="00B346E9">
      <w:pPr>
        <w:pStyle w:val="BodyText"/>
        <w:spacing w:before="2"/>
        <w:ind w:left="0"/>
        <w:jc w:val="left"/>
        <w:rPr>
          <w:b/>
          <w:sz w:val="12"/>
        </w:rPr>
      </w:pPr>
    </w:p>
    <w:tbl>
      <w:tblPr>
        <w:tblW w:w="0" w:type="auto"/>
        <w:tblInd w:w="115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600"/>
        <w:gridCol w:w="6383"/>
      </w:tblGrid>
      <w:tr w:rsidR="00B346E9">
        <w:trPr>
          <w:trHeight w:val="717"/>
        </w:trPr>
        <w:tc>
          <w:tcPr>
            <w:tcW w:w="2600" w:type="dxa"/>
            <w:tcBorders>
              <w:top w:val="nil"/>
              <w:left w:val="nil"/>
              <w:right w:val="nil"/>
            </w:tcBorders>
            <w:shd w:val="clear" w:color="auto" w:fill="A7BEDE"/>
          </w:tcPr>
          <w:p w:rsidR="00B346E9" w:rsidRDefault="003C3BCB">
            <w:pPr>
              <w:pStyle w:val="TableParagraph"/>
              <w:spacing w:before="52"/>
              <w:ind w:right="467"/>
              <w:rPr>
                <w:sz w:val="26"/>
              </w:rPr>
            </w:pPr>
            <w:r>
              <w:rPr>
                <w:sz w:val="26"/>
              </w:rPr>
              <w:t>TAKEBE Tsutomu (trưởng đại diện)</w:t>
            </w:r>
          </w:p>
        </w:tc>
        <w:tc>
          <w:tcPr>
            <w:tcW w:w="6383" w:type="dxa"/>
            <w:tcBorders>
              <w:top w:val="nil"/>
              <w:left w:val="nil"/>
              <w:right w:val="nil"/>
            </w:tcBorders>
            <w:shd w:val="clear" w:color="auto" w:fill="A7BEDE"/>
          </w:tcPr>
          <w:p w:rsidR="00B346E9" w:rsidRDefault="003C3BCB">
            <w:pPr>
              <w:pStyle w:val="TableParagraph"/>
              <w:spacing w:before="52"/>
              <w:ind w:left="107" w:right="99"/>
              <w:rPr>
                <w:sz w:val="26"/>
              </w:rPr>
            </w:pPr>
            <w:r>
              <w:rPr>
                <w:sz w:val="26"/>
              </w:rPr>
              <w:t>Cố vấn đặc biệt Hội nghị sỹ hữu nghị Việt Nam - Nhật Bản, nghị sỹ hạ viện</w:t>
            </w:r>
          </w:p>
        </w:tc>
      </w:tr>
      <w:tr w:rsidR="00B346E9">
        <w:trPr>
          <w:trHeight w:val="712"/>
        </w:trPr>
        <w:tc>
          <w:tcPr>
            <w:tcW w:w="2600" w:type="dxa"/>
            <w:tcBorders>
              <w:left w:val="nil"/>
              <w:bottom w:val="single" w:sz="12" w:space="0" w:color="FFFFFF"/>
            </w:tcBorders>
            <w:shd w:val="clear" w:color="auto" w:fill="DBE4F0"/>
          </w:tcPr>
          <w:p w:rsidR="00B346E9" w:rsidRDefault="003C3BCB">
            <w:pPr>
              <w:pStyle w:val="TableParagraph"/>
              <w:spacing w:before="52"/>
              <w:rPr>
                <w:sz w:val="26"/>
              </w:rPr>
            </w:pPr>
            <w:r>
              <w:rPr>
                <w:sz w:val="26"/>
              </w:rPr>
              <w:t>FURUTA Motoo (phó đại diện)</w:t>
            </w:r>
          </w:p>
        </w:tc>
        <w:tc>
          <w:tcPr>
            <w:tcW w:w="6383" w:type="dxa"/>
            <w:tcBorders>
              <w:bottom w:val="single" w:sz="12" w:space="0" w:color="FFFFFF"/>
              <w:right w:val="nil"/>
            </w:tcBorders>
            <w:shd w:val="clear" w:color="auto" w:fill="D2DFED"/>
          </w:tcPr>
          <w:p w:rsidR="00B346E9" w:rsidRDefault="003C3BCB">
            <w:pPr>
              <w:pStyle w:val="TableParagraph"/>
              <w:spacing w:before="52"/>
              <w:ind w:left="97"/>
              <w:rPr>
                <w:sz w:val="26"/>
              </w:rPr>
            </w:pPr>
            <w:r>
              <w:rPr>
                <w:sz w:val="26"/>
              </w:rPr>
              <w:t>Giáo sư Đại học Tokyo (nguyên phó hiệu trưởng)</w:t>
            </w:r>
          </w:p>
        </w:tc>
      </w:tr>
      <w:tr w:rsidR="00B346E9">
        <w:trPr>
          <w:trHeight w:val="713"/>
        </w:trPr>
        <w:tc>
          <w:tcPr>
            <w:tcW w:w="2600" w:type="dxa"/>
            <w:tcBorders>
              <w:top w:val="single" w:sz="12" w:space="0" w:color="FFFFFF"/>
              <w:left w:val="nil"/>
              <w:right w:val="nil"/>
            </w:tcBorders>
            <w:shd w:val="clear" w:color="auto" w:fill="A7BEDE"/>
          </w:tcPr>
          <w:p w:rsidR="00B346E9" w:rsidRDefault="003C3BCB">
            <w:pPr>
              <w:pStyle w:val="TableParagraph"/>
              <w:spacing w:before="48"/>
              <w:ind w:right="322"/>
              <w:rPr>
                <w:sz w:val="26"/>
              </w:rPr>
            </w:pPr>
            <w:r>
              <w:rPr>
                <w:sz w:val="26"/>
              </w:rPr>
              <w:t>MISHIMA Michiaki (phó đại diện)</w:t>
            </w:r>
          </w:p>
        </w:tc>
        <w:tc>
          <w:tcPr>
            <w:tcW w:w="6383" w:type="dxa"/>
            <w:tcBorders>
              <w:top w:val="single" w:sz="12" w:space="0" w:color="FFFFFF"/>
              <w:left w:val="nil"/>
              <w:right w:val="nil"/>
            </w:tcBorders>
            <w:shd w:val="clear" w:color="auto" w:fill="A7BEDE"/>
          </w:tcPr>
          <w:p w:rsidR="00B346E9" w:rsidRDefault="003C3BCB">
            <w:pPr>
              <w:pStyle w:val="TableParagraph"/>
              <w:spacing w:before="48"/>
              <w:ind w:left="107"/>
              <w:rPr>
                <w:sz w:val="26"/>
              </w:rPr>
            </w:pPr>
            <w:r>
              <w:rPr>
                <w:sz w:val="26"/>
              </w:rPr>
              <w:t>Phó hiệu trưởng Đại học Kyoto</w:t>
            </w:r>
          </w:p>
        </w:tc>
      </w:tr>
      <w:tr w:rsidR="00B346E9">
        <w:trPr>
          <w:trHeight w:val="1017"/>
        </w:trPr>
        <w:tc>
          <w:tcPr>
            <w:tcW w:w="2600" w:type="dxa"/>
            <w:tcBorders>
              <w:left w:val="nil"/>
            </w:tcBorders>
            <w:shd w:val="clear" w:color="auto" w:fill="DBE4F0"/>
          </w:tcPr>
          <w:p w:rsidR="00B346E9" w:rsidRDefault="003C3BCB">
            <w:pPr>
              <w:pStyle w:val="TableParagraph"/>
              <w:spacing w:before="52"/>
              <w:rPr>
                <w:sz w:val="26"/>
              </w:rPr>
            </w:pPr>
            <w:r>
              <w:rPr>
                <w:sz w:val="26"/>
              </w:rPr>
              <w:t>INOKUCHI Takeo</w:t>
            </w:r>
          </w:p>
        </w:tc>
        <w:tc>
          <w:tcPr>
            <w:tcW w:w="6383" w:type="dxa"/>
            <w:tcBorders>
              <w:right w:val="nil"/>
            </w:tcBorders>
            <w:shd w:val="clear" w:color="auto" w:fill="D2DFED"/>
          </w:tcPr>
          <w:p w:rsidR="00B346E9" w:rsidRDefault="003C3BCB">
            <w:pPr>
              <w:pStyle w:val="TableParagraph"/>
              <w:spacing w:before="52"/>
              <w:ind w:left="97" w:right="99"/>
              <w:jc w:val="both"/>
              <w:rPr>
                <w:sz w:val="26"/>
              </w:rPr>
            </w:pPr>
            <w:r>
              <w:rPr>
                <w:sz w:val="26"/>
              </w:rPr>
              <w:t>Cố vấn cao cấp Công ty Bảo hiểm Mitsui Sumitomo (Mitsui Sumitomo Insurance Co., Ltd), Chủ tịch Diễn đàn Kinh tế Việt Nam - Nhật Bản</w:t>
            </w:r>
          </w:p>
        </w:tc>
      </w:tr>
      <w:tr w:rsidR="00B346E9">
        <w:trPr>
          <w:trHeight w:val="713"/>
        </w:trPr>
        <w:tc>
          <w:tcPr>
            <w:tcW w:w="2600" w:type="dxa"/>
            <w:tcBorders>
              <w:left w:val="nil"/>
              <w:bottom w:val="single" w:sz="12" w:space="0" w:color="FFFFFF"/>
              <w:right w:val="nil"/>
            </w:tcBorders>
            <w:shd w:val="clear" w:color="auto" w:fill="A7BEDE"/>
          </w:tcPr>
          <w:p w:rsidR="00B346E9" w:rsidRDefault="003C3BCB">
            <w:pPr>
              <w:pStyle w:val="TableParagraph"/>
              <w:spacing w:before="52"/>
              <w:rPr>
                <w:sz w:val="26"/>
              </w:rPr>
            </w:pPr>
            <w:r>
              <w:rPr>
                <w:sz w:val="26"/>
              </w:rPr>
              <w:t>HONMA Masaaki</w:t>
            </w:r>
          </w:p>
        </w:tc>
        <w:tc>
          <w:tcPr>
            <w:tcW w:w="6383" w:type="dxa"/>
            <w:tcBorders>
              <w:left w:val="nil"/>
              <w:bottom w:val="single" w:sz="12" w:space="0" w:color="FFFFFF"/>
              <w:right w:val="nil"/>
            </w:tcBorders>
            <w:shd w:val="clear" w:color="auto" w:fill="A7BEDE"/>
          </w:tcPr>
          <w:p w:rsidR="00B346E9" w:rsidRDefault="003C3BCB">
            <w:pPr>
              <w:pStyle w:val="TableParagraph"/>
              <w:spacing w:before="52"/>
              <w:ind w:left="107" w:right="99"/>
              <w:rPr>
                <w:sz w:val="26"/>
              </w:rPr>
            </w:pPr>
            <w:r>
              <w:rPr>
                <w:sz w:val="26"/>
              </w:rPr>
              <w:t>Giáo sư viện nghiên cứu kinh tế thế giới – Đại học Kinki, Giám đốc Diễn đàn Kinh tế Việt Nam - Nhật Bản</w:t>
            </w:r>
          </w:p>
        </w:tc>
      </w:tr>
      <w:tr w:rsidR="00B346E9">
        <w:trPr>
          <w:trHeight w:val="413"/>
        </w:trPr>
        <w:tc>
          <w:tcPr>
            <w:tcW w:w="2600" w:type="dxa"/>
            <w:tcBorders>
              <w:top w:val="single" w:sz="12" w:space="0" w:color="FFFFFF"/>
              <w:left w:val="nil"/>
            </w:tcBorders>
            <w:shd w:val="clear" w:color="auto" w:fill="DBE4F0"/>
          </w:tcPr>
          <w:p w:rsidR="00B346E9" w:rsidRDefault="003C3BCB">
            <w:pPr>
              <w:pStyle w:val="TableParagraph"/>
              <w:spacing w:before="48"/>
              <w:rPr>
                <w:sz w:val="26"/>
              </w:rPr>
            </w:pPr>
            <w:r>
              <w:rPr>
                <w:sz w:val="26"/>
              </w:rPr>
              <w:t>MONTE Kasemu</w:t>
            </w:r>
          </w:p>
        </w:tc>
        <w:tc>
          <w:tcPr>
            <w:tcW w:w="6383" w:type="dxa"/>
            <w:tcBorders>
              <w:top w:val="single" w:sz="12" w:space="0" w:color="FFFFFF"/>
              <w:right w:val="nil"/>
            </w:tcBorders>
            <w:shd w:val="clear" w:color="auto" w:fill="D2DFED"/>
          </w:tcPr>
          <w:p w:rsidR="00B346E9" w:rsidRDefault="003C3BCB">
            <w:pPr>
              <w:pStyle w:val="TableParagraph"/>
              <w:spacing w:before="48"/>
              <w:ind w:left="97"/>
              <w:rPr>
                <w:sz w:val="26"/>
              </w:rPr>
            </w:pPr>
            <w:r>
              <w:rPr>
                <w:sz w:val="26"/>
              </w:rPr>
              <w:t>Trợ lí đặc biệt cho chủ tịch Đại học Ritsumeikan</w:t>
            </w:r>
          </w:p>
        </w:tc>
      </w:tr>
      <w:tr w:rsidR="00B346E9">
        <w:trPr>
          <w:trHeight w:val="419"/>
        </w:trPr>
        <w:tc>
          <w:tcPr>
            <w:tcW w:w="2600" w:type="dxa"/>
            <w:tcBorders>
              <w:left w:val="nil"/>
              <w:right w:val="nil"/>
            </w:tcBorders>
            <w:shd w:val="clear" w:color="auto" w:fill="A7BEDE"/>
          </w:tcPr>
          <w:p w:rsidR="00B346E9" w:rsidRDefault="003C3BCB">
            <w:pPr>
              <w:pStyle w:val="TableParagraph"/>
              <w:spacing w:before="52"/>
              <w:rPr>
                <w:sz w:val="26"/>
              </w:rPr>
            </w:pPr>
            <w:r>
              <w:rPr>
                <w:sz w:val="26"/>
              </w:rPr>
              <w:t>FUKUDA Katsuyuki</w:t>
            </w:r>
          </w:p>
        </w:tc>
        <w:tc>
          <w:tcPr>
            <w:tcW w:w="6383" w:type="dxa"/>
            <w:tcBorders>
              <w:left w:val="nil"/>
              <w:right w:val="nil"/>
            </w:tcBorders>
            <w:shd w:val="clear" w:color="auto" w:fill="A7BEDE"/>
          </w:tcPr>
          <w:p w:rsidR="00B346E9" w:rsidRDefault="003C3BCB">
            <w:pPr>
              <w:pStyle w:val="TableParagraph"/>
              <w:spacing w:before="52"/>
              <w:ind w:left="107"/>
              <w:rPr>
                <w:sz w:val="26"/>
              </w:rPr>
            </w:pPr>
            <w:r>
              <w:rPr>
                <w:sz w:val="26"/>
              </w:rPr>
              <w:t>Chủ tịch hội đồng trường Đại học Takushoku</w:t>
            </w:r>
          </w:p>
        </w:tc>
      </w:tr>
      <w:tr w:rsidR="00B346E9">
        <w:trPr>
          <w:trHeight w:val="419"/>
        </w:trPr>
        <w:tc>
          <w:tcPr>
            <w:tcW w:w="2600" w:type="dxa"/>
            <w:tcBorders>
              <w:left w:val="nil"/>
            </w:tcBorders>
            <w:shd w:val="clear" w:color="auto" w:fill="DBE4F0"/>
          </w:tcPr>
          <w:p w:rsidR="00B346E9" w:rsidRDefault="003C3BCB">
            <w:pPr>
              <w:pStyle w:val="TableParagraph"/>
              <w:spacing w:before="52"/>
              <w:rPr>
                <w:sz w:val="26"/>
              </w:rPr>
            </w:pPr>
            <w:r>
              <w:rPr>
                <w:sz w:val="26"/>
              </w:rPr>
              <w:t>ATODA Naosumi</w:t>
            </w:r>
          </w:p>
        </w:tc>
        <w:tc>
          <w:tcPr>
            <w:tcW w:w="6383" w:type="dxa"/>
            <w:tcBorders>
              <w:right w:val="nil"/>
            </w:tcBorders>
            <w:shd w:val="clear" w:color="auto" w:fill="D2DFED"/>
          </w:tcPr>
          <w:p w:rsidR="00B346E9" w:rsidRDefault="003C3BCB">
            <w:pPr>
              <w:pStyle w:val="TableParagraph"/>
              <w:spacing w:before="52"/>
              <w:ind w:left="97"/>
              <w:rPr>
                <w:sz w:val="26"/>
              </w:rPr>
            </w:pPr>
            <w:r>
              <w:rPr>
                <w:sz w:val="26"/>
              </w:rPr>
              <w:t>Phó hiệu trưởng trường Đại học Kaetsu</w:t>
            </w:r>
          </w:p>
        </w:tc>
      </w:tr>
      <w:tr w:rsidR="00B346E9">
        <w:trPr>
          <w:trHeight w:val="717"/>
        </w:trPr>
        <w:tc>
          <w:tcPr>
            <w:tcW w:w="2600" w:type="dxa"/>
            <w:tcBorders>
              <w:left w:val="nil"/>
              <w:bottom w:val="nil"/>
              <w:right w:val="nil"/>
            </w:tcBorders>
            <w:shd w:val="clear" w:color="auto" w:fill="A7BEDE"/>
          </w:tcPr>
          <w:p w:rsidR="00B346E9" w:rsidRDefault="003C3BCB">
            <w:pPr>
              <w:pStyle w:val="TableParagraph"/>
              <w:spacing w:before="52"/>
              <w:rPr>
                <w:sz w:val="26"/>
              </w:rPr>
            </w:pPr>
            <w:r>
              <w:rPr>
                <w:sz w:val="26"/>
              </w:rPr>
              <w:t>FUJIOKA Bunshichi</w:t>
            </w:r>
          </w:p>
        </w:tc>
        <w:tc>
          <w:tcPr>
            <w:tcW w:w="6383" w:type="dxa"/>
            <w:tcBorders>
              <w:left w:val="nil"/>
              <w:bottom w:val="nil"/>
              <w:right w:val="nil"/>
            </w:tcBorders>
            <w:shd w:val="clear" w:color="auto" w:fill="A7BEDE"/>
          </w:tcPr>
          <w:p w:rsidR="00B346E9" w:rsidRDefault="003C3BCB">
            <w:pPr>
              <w:pStyle w:val="TableParagraph"/>
              <w:spacing w:before="52"/>
              <w:ind w:left="107" w:right="99"/>
              <w:rPr>
                <w:sz w:val="26"/>
              </w:rPr>
            </w:pPr>
            <w:r>
              <w:rPr>
                <w:sz w:val="26"/>
              </w:rPr>
              <w:t>Giám đốc cao cấp Diễn đàn Kinh tế Nhật Bản - Việt Nam (Ban Thư kí)</w:t>
            </w:r>
          </w:p>
        </w:tc>
      </w:tr>
    </w:tbl>
    <w:p w:rsidR="00B346E9" w:rsidRDefault="00B346E9">
      <w:pPr>
        <w:pStyle w:val="BodyText"/>
        <w:ind w:left="0"/>
        <w:jc w:val="left"/>
        <w:rPr>
          <w:b/>
          <w:sz w:val="28"/>
        </w:rPr>
      </w:pPr>
    </w:p>
    <w:p w:rsidR="00B346E9" w:rsidRDefault="003C3BCB">
      <w:pPr>
        <w:spacing w:before="237"/>
        <w:ind w:left="1242"/>
        <w:rPr>
          <w:b/>
          <w:sz w:val="26"/>
        </w:rPr>
      </w:pPr>
      <w:r>
        <w:rPr>
          <w:b/>
          <w:sz w:val="26"/>
        </w:rPr>
        <w:t>(Phía Việt</w:t>
      </w:r>
      <w:r>
        <w:rPr>
          <w:b/>
          <w:spacing w:val="-6"/>
          <w:sz w:val="26"/>
        </w:rPr>
        <w:t xml:space="preserve"> </w:t>
      </w:r>
      <w:r>
        <w:rPr>
          <w:b/>
          <w:sz w:val="26"/>
        </w:rPr>
        <w:t>Nam)</w:t>
      </w:r>
    </w:p>
    <w:p w:rsidR="00B346E9" w:rsidRDefault="00B346E9">
      <w:pPr>
        <w:pStyle w:val="BodyText"/>
        <w:spacing w:before="2" w:after="1"/>
        <w:ind w:left="0"/>
        <w:jc w:val="left"/>
        <w:rPr>
          <w:b/>
          <w:sz w:val="12"/>
        </w:rPr>
      </w:pPr>
    </w:p>
    <w:tbl>
      <w:tblPr>
        <w:tblW w:w="0" w:type="auto"/>
        <w:tblInd w:w="1151"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CellMar>
          <w:left w:w="0" w:type="dxa"/>
          <w:right w:w="0" w:type="dxa"/>
        </w:tblCellMar>
        <w:tblLook w:val="01E0" w:firstRow="1" w:lastRow="1" w:firstColumn="1" w:lastColumn="1" w:noHBand="0" w:noVBand="0"/>
      </w:tblPr>
      <w:tblGrid>
        <w:gridCol w:w="2528"/>
        <w:gridCol w:w="6455"/>
      </w:tblGrid>
      <w:tr w:rsidR="00B346E9">
        <w:trPr>
          <w:trHeight w:val="833"/>
        </w:trPr>
        <w:tc>
          <w:tcPr>
            <w:tcW w:w="2528" w:type="dxa"/>
            <w:tcBorders>
              <w:top w:val="nil"/>
              <w:left w:val="nil"/>
              <w:right w:val="nil"/>
            </w:tcBorders>
            <w:shd w:val="clear" w:color="auto" w:fill="A7BEDE"/>
          </w:tcPr>
          <w:p w:rsidR="00B346E9" w:rsidRDefault="003C3BCB">
            <w:pPr>
              <w:pStyle w:val="TableParagraph"/>
              <w:spacing w:before="112"/>
              <w:rPr>
                <w:sz w:val="26"/>
              </w:rPr>
            </w:pPr>
            <w:r>
              <w:rPr>
                <w:sz w:val="26"/>
              </w:rPr>
              <w:t>Mai Trọng Nhuận (trưởng đại diện)</w:t>
            </w:r>
          </w:p>
        </w:tc>
        <w:tc>
          <w:tcPr>
            <w:tcW w:w="6455" w:type="dxa"/>
            <w:tcBorders>
              <w:top w:val="nil"/>
              <w:left w:val="nil"/>
              <w:right w:val="nil"/>
            </w:tcBorders>
            <w:shd w:val="clear" w:color="auto" w:fill="A7BEDE"/>
          </w:tcPr>
          <w:p w:rsidR="00B346E9" w:rsidRDefault="003C3BCB">
            <w:pPr>
              <w:pStyle w:val="TableParagraph"/>
              <w:spacing w:before="112"/>
              <w:ind w:left="107"/>
              <w:rPr>
                <w:sz w:val="26"/>
              </w:rPr>
            </w:pPr>
            <w:r>
              <w:rPr>
                <w:sz w:val="26"/>
              </w:rPr>
              <w:t>Giáo sư tiến sĩ, Chuyên gia cao cấp quốc gia - Nguyên hiệu trưởng trường Đại học Quốc gia</w:t>
            </w:r>
          </w:p>
        </w:tc>
      </w:tr>
      <w:tr w:rsidR="00B346E9">
        <w:trPr>
          <w:trHeight w:val="833"/>
        </w:trPr>
        <w:tc>
          <w:tcPr>
            <w:tcW w:w="2528" w:type="dxa"/>
            <w:tcBorders>
              <w:left w:val="nil"/>
              <w:bottom w:val="single" w:sz="8" w:space="0" w:color="FFFFFF"/>
              <w:right w:val="single" w:sz="8" w:space="0" w:color="FFFFFF"/>
            </w:tcBorders>
            <w:shd w:val="clear" w:color="auto" w:fill="DBE4F0"/>
          </w:tcPr>
          <w:p w:rsidR="00B346E9" w:rsidRDefault="003C3BCB">
            <w:pPr>
              <w:pStyle w:val="TableParagraph"/>
              <w:spacing w:before="108"/>
              <w:rPr>
                <w:sz w:val="26"/>
              </w:rPr>
            </w:pPr>
            <w:r>
              <w:rPr>
                <w:sz w:val="26"/>
              </w:rPr>
              <w:t>Vũ Minh Giang</w:t>
            </w:r>
          </w:p>
        </w:tc>
        <w:tc>
          <w:tcPr>
            <w:tcW w:w="6455" w:type="dxa"/>
            <w:tcBorders>
              <w:left w:val="single" w:sz="8" w:space="0" w:color="FFFFFF"/>
              <w:bottom w:val="single" w:sz="8" w:space="0" w:color="FFFFFF"/>
              <w:right w:val="nil"/>
            </w:tcBorders>
            <w:shd w:val="clear" w:color="auto" w:fill="D2DFED"/>
          </w:tcPr>
          <w:p w:rsidR="00B346E9" w:rsidRDefault="003C3BCB">
            <w:pPr>
              <w:pStyle w:val="TableParagraph"/>
              <w:spacing w:before="108"/>
              <w:ind w:left="97" w:right="63"/>
              <w:rPr>
                <w:sz w:val="26"/>
              </w:rPr>
            </w:pPr>
            <w:r>
              <w:rPr>
                <w:sz w:val="26"/>
              </w:rPr>
              <w:t>Giáo sư tiến sĩ khoa học, Chuyên gia cao cấp quốc gia, nguyên Phó Hiệu Trưởng Đại học Quốc gia Hà Nội</w:t>
            </w:r>
          </w:p>
        </w:tc>
      </w:tr>
      <w:tr w:rsidR="00B346E9">
        <w:trPr>
          <w:trHeight w:val="539"/>
        </w:trPr>
        <w:tc>
          <w:tcPr>
            <w:tcW w:w="2528" w:type="dxa"/>
            <w:tcBorders>
              <w:top w:val="single" w:sz="8" w:space="0" w:color="FFFFFF"/>
              <w:left w:val="nil"/>
              <w:bottom w:val="single" w:sz="8" w:space="0" w:color="FFFFFF"/>
              <w:right w:val="nil"/>
            </w:tcBorders>
            <w:shd w:val="clear" w:color="auto" w:fill="A7BEDE"/>
          </w:tcPr>
          <w:p w:rsidR="00B346E9" w:rsidRDefault="003C3BCB">
            <w:pPr>
              <w:pStyle w:val="TableParagraph"/>
              <w:spacing w:before="112"/>
              <w:rPr>
                <w:sz w:val="26"/>
              </w:rPr>
            </w:pPr>
            <w:r>
              <w:rPr>
                <w:sz w:val="26"/>
              </w:rPr>
              <w:t>Vũ Đức Minh</w:t>
            </w:r>
          </w:p>
        </w:tc>
        <w:tc>
          <w:tcPr>
            <w:tcW w:w="6455" w:type="dxa"/>
            <w:tcBorders>
              <w:top w:val="single" w:sz="8" w:space="0" w:color="FFFFFF"/>
              <w:left w:val="nil"/>
              <w:bottom w:val="single" w:sz="8" w:space="0" w:color="FFFFFF"/>
              <w:right w:val="nil"/>
            </w:tcBorders>
            <w:shd w:val="clear" w:color="auto" w:fill="A7BEDE"/>
          </w:tcPr>
          <w:p w:rsidR="00B346E9" w:rsidRDefault="003C3BCB">
            <w:pPr>
              <w:pStyle w:val="TableParagraph"/>
              <w:spacing w:before="112"/>
              <w:ind w:left="107"/>
              <w:rPr>
                <w:sz w:val="26"/>
              </w:rPr>
            </w:pPr>
            <w:r>
              <w:rPr>
                <w:sz w:val="26"/>
              </w:rPr>
              <w:t>Phó giáo sư tiến sĩ, trưởng ban Kế hoạch Tài chính</w:t>
            </w:r>
          </w:p>
        </w:tc>
      </w:tr>
      <w:tr w:rsidR="00B346E9">
        <w:trPr>
          <w:trHeight w:val="833"/>
        </w:trPr>
        <w:tc>
          <w:tcPr>
            <w:tcW w:w="2528" w:type="dxa"/>
            <w:tcBorders>
              <w:top w:val="single" w:sz="8" w:space="0" w:color="FFFFFF"/>
              <w:left w:val="nil"/>
              <w:right w:val="single" w:sz="8" w:space="0" w:color="FFFFFF"/>
            </w:tcBorders>
            <w:shd w:val="clear" w:color="auto" w:fill="DBE4F0"/>
          </w:tcPr>
          <w:p w:rsidR="00B346E9" w:rsidRDefault="003C3BCB">
            <w:pPr>
              <w:pStyle w:val="TableParagraph"/>
              <w:spacing w:before="112"/>
              <w:rPr>
                <w:sz w:val="26"/>
              </w:rPr>
            </w:pPr>
            <w:r>
              <w:rPr>
                <w:sz w:val="26"/>
              </w:rPr>
              <w:t>Nguyễn Thị Anh Thư</w:t>
            </w:r>
          </w:p>
        </w:tc>
        <w:tc>
          <w:tcPr>
            <w:tcW w:w="6455" w:type="dxa"/>
            <w:tcBorders>
              <w:top w:val="single" w:sz="8" w:space="0" w:color="FFFFFF"/>
              <w:left w:val="single" w:sz="8" w:space="0" w:color="FFFFFF"/>
              <w:right w:val="nil"/>
            </w:tcBorders>
            <w:shd w:val="clear" w:color="auto" w:fill="D2DFED"/>
          </w:tcPr>
          <w:p w:rsidR="00B346E9" w:rsidRDefault="003C3BCB">
            <w:pPr>
              <w:pStyle w:val="TableParagraph"/>
              <w:spacing w:before="112"/>
              <w:ind w:left="97" w:right="63"/>
              <w:rPr>
                <w:sz w:val="26"/>
              </w:rPr>
            </w:pPr>
            <w:r>
              <w:rPr>
                <w:sz w:val="26"/>
              </w:rPr>
              <w:t>Tiến sĩ, Trưởng ban Hợp tác Quốc tế, Giám đốc Trung tâm nghiên cứu châu Á</w:t>
            </w:r>
          </w:p>
        </w:tc>
      </w:tr>
      <w:tr w:rsidR="00B346E9">
        <w:trPr>
          <w:trHeight w:val="533"/>
        </w:trPr>
        <w:tc>
          <w:tcPr>
            <w:tcW w:w="2528" w:type="dxa"/>
            <w:tcBorders>
              <w:left w:val="nil"/>
              <w:bottom w:val="single" w:sz="8" w:space="0" w:color="FFFFFF"/>
              <w:right w:val="nil"/>
            </w:tcBorders>
            <w:shd w:val="clear" w:color="auto" w:fill="A7BEDE"/>
          </w:tcPr>
          <w:p w:rsidR="00B346E9" w:rsidRDefault="003C3BCB">
            <w:pPr>
              <w:pStyle w:val="TableParagraph"/>
              <w:spacing w:before="109"/>
              <w:rPr>
                <w:sz w:val="26"/>
              </w:rPr>
            </w:pPr>
            <w:r>
              <w:rPr>
                <w:sz w:val="26"/>
              </w:rPr>
              <w:t>Nguyễn Quang Huy</w:t>
            </w:r>
          </w:p>
        </w:tc>
        <w:tc>
          <w:tcPr>
            <w:tcW w:w="6455" w:type="dxa"/>
            <w:tcBorders>
              <w:left w:val="nil"/>
              <w:bottom w:val="single" w:sz="8" w:space="0" w:color="FFFFFF"/>
              <w:right w:val="nil"/>
            </w:tcBorders>
            <w:shd w:val="clear" w:color="auto" w:fill="A7BEDE"/>
          </w:tcPr>
          <w:p w:rsidR="00B346E9" w:rsidRDefault="003C3BCB">
            <w:pPr>
              <w:pStyle w:val="TableParagraph"/>
              <w:spacing w:before="109"/>
              <w:ind w:left="172"/>
              <w:rPr>
                <w:sz w:val="26"/>
              </w:rPr>
            </w:pPr>
            <w:r>
              <w:rPr>
                <w:sz w:val="26"/>
              </w:rPr>
              <w:t>Phó trưởng ban Xây dựng</w:t>
            </w:r>
          </w:p>
        </w:tc>
      </w:tr>
      <w:tr w:rsidR="00B346E9">
        <w:trPr>
          <w:trHeight w:val="839"/>
        </w:trPr>
        <w:tc>
          <w:tcPr>
            <w:tcW w:w="2528" w:type="dxa"/>
            <w:tcBorders>
              <w:top w:val="single" w:sz="8" w:space="0" w:color="FFFFFF"/>
              <w:left w:val="nil"/>
              <w:bottom w:val="single" w:sz="8" w:space="0" w:color="FFFFFF"/>
              <w:right w:val="single" w:sz="8" w:space="0" w:color="FFFFFF"/>
            </w:tcBorders>
            <w:shd w:val="clear" w:color="auto" w:fill="DBE4F0"/>
          </w:tcPr>
          <w:p w:rsidR="00B346E9" w:rsidRDefault="003C3BCB">
            <w:pPr>
              <w:pStyle w:val="TableParagraph"/>
              <w:spacing w:before="112"/>
              <w:rPr>
                <w:sz w:val="26"/>
              </w:rPr>
            </w:pPr>
            <w:r>
              <w:rPr>
                <w:sz w:val="26"/>
              </w:rPr>
              <w:t>Hoàng Đình Phi</w:t>
            </w:r>
          </w:p>
        </w:tc>
        <w:tc>
          <w:tcPr>
            <w:tcW w:w="6455" w:type="dxa"/>
            <w:tcBorders>
              <w:top w:val="single" w:sz="8" w:space="0" w:color="FFFFFF"/>
              <w:left w:val="single" w:sz="8" w:space="0" w:color="FFFFFF"/>
              <w:bottom w:val="single" w:sz="8" w:space="0" w:color="FFFFFF"/>
              <w:right w:val="nil"/>
            </w:tcBorders>
            <w:shd w:val="clear" w:color="auto" w:fill="D2DFED"/>
          </w:tcPr>
          <w:p w:rsidR="00B346E9" w:rsidRDefault="003C3BCB">
            <w:pPr>
              <w:pStyle w:val="TableParagraph"/>
              <w:spacing w:before="112"/>
              <w:ind w:left="97" w:right="63"/>
              <w:rPr>
                <w:sz w:val="26"/>
              </w:rPr>
            </w:pPr>
            <w:r>
              <w:rPr>
                <w:sz w:val="26"/>
              </w:rPr>
              <w:t>Phó giáo sư tiến sĩ, Ủy viên Ủy ban chiến lược Đại học Quốc Hà Nội, Trưởng khoa Quản trị kinh doanh</w:t>
            </w:r>
          </w:p>
        </w:tc>
      </w:tr>
      <w:tr w:rsidR="00B346E9">
        <w:trPr>
          <w:trHeight w:val="836"/>
        </w:trPr>
        <w:tc>
          <w:tcPr>
            <w:tcW w:w="2528" w:type="dxa"/>
            <w:tcBorders>
              <w:top w:val="single" w:sz="8" w:space="0" w:color="FFFFFF"/>
              <w:left w:val="nil"/>
              <w:bottom w:val="single" w:sz="8" w:space="0" w:color="FFFFFF"/>
              <w:right w:val="nil"/>
            </w:tcBorders>
            <w:shd w:val="clear" w:color="auto" w:fill="A7BEDE"/>
          </w:tcPr>
          <w:p w:rsidR="00B346E9" w:rsidRDefault="003C3BCB">
            <w:pPr>
              <w:pStyle w:val="TableParagraph"/>
              <w:spacing w:before="112"/>
              <w:rPr>
                <w:sz w:val="26"/>
              </w:rPr>
            </w:pPr>
            <w:r>
              <w:rPr>
                <w:sz w:val="26"/>
              </w:rPr>
              <w:t>Phan Hải Linh</w:t>
            </w:r>
          </w:p>
        </w:tc>
        <w:tc>
          <w:tcPr>
            <w:tcW w:w="6455" w:type="dxa"/>
            <w:tcBorders>
              <w:top w:val="single" w:sz="8" w:space="0" w:color="FFFFFF"/>
              <w:left w:val="nil"/>
              <w:bottom w:val="single" w:sz="8" w:space="0" w:color="FFFFFF"/>
              <w:right w:val="nil"/>
            </w:tcBorders>
            <w:shd w:val="clear" w:color="auto" w:fill="A7BEDE"/>
          </w:tcPr>
          <w:p w:rsidR="00B346E9" w:rsidRDefault="003C3BCB">
            <w:pPr>
              <w:pStyle w:val="TableParagraph"/>
              <w:spacing w:before="112"/>
              <w:ind w:left="107"/>
              <w:rPr>
                <w:sz w:val="26"/>
              </w:rPr>
            </w:pPr>
            <w:r>
              <w:rPr>
                <w:sz w:val="26"/>
              </w:rPr>
              <w:t>Tiến sĩ nghiên cứu Nhật Bản, Trưởng Khoa tiếng Nhật Đại học Khoa học Xã hội và Nhân văn</w:t>
            </w:r>
          </w:p>
        </w:tc>
      </w:tr>
      <w:tr w:rsidR="00B346E9">
        <w:trPr>
          <w:trHeight w:val="539"/>
        </w:trPr>
        <w:tc>
          <w:tcPr>
            <w:tcW w:w="2528" w:type="dxa"/>
            <w:tcBorders>
              <w:top w:val="single" w:sz="8" w:space="0" w:color="FFFFFF"/>
              <w:left w:val="nil"/>
              <w:bottom w:val="nil"/>
              <w:right w:val="single" w:sz="8" w:space="0" w:color="FFFFFF"/>
            </w:tcBorders>
            <w:shd w:val="clear" w:color="auto" w:fill="DBE4F0"/>
          </w:tcPr>
          <w:p w:rsidR="00B346E9" w:rsidRDefault="003C3BCB">
            <w:pPr>
              <w:pStyle w:val="TableParagraph"/>
              <w:spacing w:before="112"/>
              <w:rPr>
                <w:sz w:val="26"/>
              </w:rPr>
            </w:pPr>
            <w:r>
              <w:rPr>
                <w:sz w:val="26"/>
              </w:rPr>
              <w:t>Nguyễn Nam Hoàng</w:t>
            </w:r>
          </w:p>
        </w:tc>
        <w:tc>
          <w:tcPr>
            <w:tcW w:w="6455" w:type="dxa"/>
            <w:tcBorders>
              <w:top w:val="single" w:sz="8" w:space="0" w:color="FFFFFF"/>
              <w:left w:val="single" w:sz="8" w:space="0" w:color="FFFFFF"/>
              <w:bottom w:val="nil"/>
              <w:right w:val="nil"/>
            </w:tcBorders>
            <w:shd w:val="clear" w:color="auto" w:fill="D2DFED"/>
          </w:tcPr>
          <w:p w:rsidR="00B346E9" w:rsidRDefault="003C3BCB">
            <w:pPr>
              <w:pStyle w:val="TableParagraph"/>
              <w:spacing w:before="112"/>
              <w:ind w:left="97"/>
              <w:rPr>
                <w:sz w:val="26"/>
              </w:rPr>
            </w:pPr>
            <w:r>
              <w:rPr>
                <w:sz w:val="26"/>
              </w:rPr>
              <w:t>Tiến sĩ Trường Đại học Công nghệ</w:t>
            </w:r>
          </w:p>
        </w:tc>
      </w:tr>
    </w:tbl>
    <w:p w:rsidR="00B346E9" w:rsidRDefault="00B346E9">
      <w:pPr>
        <w:rPr>
          <w:sz w:val="26"/>
        </w:rPr>
        <w:sectPr w:rsidR="00B346E9">
          <w:pgSz w:w="11910" w:h="16850"/>
          <w:pgMar w:top="1060" w:right="920" w:bottom="1300" w:left="460" w:header="0" w:footer="1078" w:gutter="0"/>
          <w:cols w:space="720"/>
        </w:sectPr>
      </w:pPr>
    </w:p>
    <w:p w:rsidR="00B346E9" w:rsidRDefault="003C3BCB">
      <w:pPr>
        <w:spacing w:before="71"/>
        <w:ind w:left="1242"/>
        <w:rPr>
          <w:b/>
          <w:sz w:val="26"/>
        </w:rPr>
      </w:pPr>
      <w:r>
        <w:rPr>
          <w:b/>
          <w:sz w:val="26"/>
        </w:rPr>
        <w:lastRenderedPageBreak/>
        <w:t>Hội nghị về Đại học Việt – Nhật giữa các trường đại học Nhật Bản</w:t>
      </w:r>
    </w:p>
    <w:p w:rsidR="00B346E9" w:rsidRDefault="00B346E9">
      <w:pPr>
        <w:pStyle w:val="BodyText"/>
        <w:spacing w:before="3"/>
        <w:ind w:left="0"/>
        <w:jc w:val="left"/>
        <w:rPr>
          <w:b/>
          <w:sz w:val="12"/>
        </w:rPr>
      </w:pPr>
    </w:p>
    <w:tbl>
      <w:tblPr>
        <w:tblW w:w="0" w:type="auto"/>
        <w:tblCellSpacing w:w="9" w:type="dxa"/>
        <w:tblInd w:w="1160" w:type="dxa"/>
        <w:tblLayout w:type="fixed"/>
        <w:tblCellMar>
          <w:left w:w="0" w:type="dxa"/>
          <w:right w:w="0" w:type="dxa"/>
        </w:tblCellMar>
        <w:tblLook w:val="01E0" w:firstRow="1" w:lastRow="1" w:firstColumn="1" w:lastColumn="1" w:noHBand="0" w:noVBand="0"/>
      </w:tblPr>
      <w:tblGrid>
        <w:gridCol w:w="2646"/>
        <w:gridCol w:w="6002"/>
      </w:tblGrid>
      <w:tr w:rsidR="00B346E9">
        <w:trPr>
          <w:trHeight w:val="581"/>
          <w:tblCellSpacing w:w="9" w:type="dxa"/>
        </w:trPr>
        <w:tc>
          <w:tcPr>
            <w:tcW w:w="2619" w:type="dxa"/>
            <w:tcBorders>
              <w:top w:val="nil"/>
              <w:left w:val="nil"/>
            </w:tcBorders>
            <w:shd w:val="clear" w:color="auto" w:fill="A7BEDE"/>
          </w:tcPr>
          <w:p w:rsidR="00B346E9" w:rsidRDefault="003C3BCB">
            <w:pPr>
              <w:pStyle w:val="TableParagraph"/>
              <w:spacing w:line="292" w:lineRule="exact"/>
              <w:rPr>
                <w:sz w:val="26"/>
              </w:rPr>
            </w:pPr>
            <w:r>
              <w:rPr>
                <w:sz w:val="26"/>
              </w:rPr>
              <w:t>FURUTA Motoo</w:t>
            </w:r>
          </w:p>
          <w:p w:rsidR="00B346E9" w:rsidRDefault="003C3BCB">
            <w:pPr>
              <w:pStyle w:val="TableParagraph"/>
              <w:spacing w:before="1" w:line="287" w:lineRule="exact"/>
              <w:rPr>
                <w:sz w:val="26"/>
              </w:rPr>
            </w:pPr>
            <w:r>
              <w:rPr>
                <w:sz w:val="26"/>
              </w:rPr>
              <w:t>(đồng chủ tịch)</w:t>
            </w:r>
          </w:p>
        </w:tc>
        <w:tc>
          <w:tcPr>
            <w:tcW w:w="5975" w:type="dxa"/>
            <w:tcBorders>
              <w:top w:val="nil"/>
              <w:right w:val="nil"/>
            </w:tcBorders>
            <w:shd w:val="clear" w:color="auto" w:fill="A7BEDE"/>
          </w:tcPr>
          <w:p w:rsidR="00B346E9" w:rsidRDefault="003C3BCB">
            <w:pPr>
              <w:pStyle w:val="TableParagraph"/>
              <w:spacing w:line="292" w:lineRule="exact"/>
              <w:ind w:left="97"/>
              <w:rPr>
                <w:sz w:val="26"/>
              </w:rPr>
            </w:pPr>
            <w:r>
              <w:rPr>
                <w:sz w:val="26"/>
              </w:rPr>
              <w:t>Giáo sư Khoa Nghiên cứu văn hóa tổng hợp sau đại</w:t>
            </w:r>
          </w:p>
          <w:p w:rsidR="00B346E9" w:rsidRDefault="003C3BCB">
            <w:pPr>
              <w:pStyle w:val="TableParagraph"/>
              <w:spacing w:before="1" w:line="287" w:lineRule="exact"/>
              <w:ind w:left="97"/>
              <w:rPr>
                <w:sz w:val="26"/>
              </w:rPr>
            </w:pPr>
            <w:r>
              <w:rPr>
                <w:sz w:val="26"/>
              </w:rPr>
              <w:t>học, nguyên phó hiệu trưởng Đại học Tokyo</w:t>
            </w:r>
          </w:p>
        </w:tc>
      </w:tr>
      <w:tr w:rsidR="00B346E9">
        <w:trPr>
          <w:trHeight w:val="577"/>
          <w:tblCellSpacing w:w="9" w:type="dxa"/>
        </w:trPr>
        <w:tc>
          <w:tcPr>
            <w:tcW w:w="2619" w:type="dxa"/>
            <w:tcBorders>
              <w:left w:val="nil"/>
            </w:tcBorders>
            <w:shd w:val="clear" w:color="auto" w:fill="DBE4F0"/>
          </w:tcPr>
          <w:p w:rsidR="00B346E9" w:rsidRDefault="003C3BCB">
            <w:pPr>
              <w:pStyle w:val="TableParagraph"/>
              <w:spacing w:line="290" w:lineRule="exact"/>
              <w:rPr>
                <w:sz w:val="26"/>
              </w:rPr>
            </w:pPr>
            <w:r>
              <w:rPr>
                <w:sz w:val="26"/>
              </w:rPr>
              <w:t>MISHIMA Michiaki</w:t>
            </w:r>
          </w:p>
          <w:p w:rsidR="00B346E9" w:rsidRDefault="003C3BCB">
            <w:pPr>
              <w:pStyle w:val="TableParagraph"/>
              <w:spacing w:line="286" w:lineRule="exact"/>
              <w:rPr>
                <w:sz w:val="26"/>
              </w:rPr>
            </w:pPr>
            <w:r>
              <w:rPr>
                <w:sz w:val="26"/>
              </w:rPr>
              <w:t>(đồng chủ tịch)</w:t>
            </w:r>
          </w:p>
        </w:tc>
        <w:tc>
          <w:tcPr>
            <w:tcW w:w="5975" w:type="dxa"/>
            <w:tcBorders>
              <w:right w:val="nil"/>
            </w:tcBorders>
            <w:shd w:val="clear" w:color="auto" w:fill="D2DFED"/>
          </w:tcPr>
          <w:p w:rsidR="00B346E9" w:rsidRDefault="003C3BCB">
            <w:pPr>
              <w:pStyle w:val="TableParagraph"/>
              <w:spacing w:line="291" w:lineRule="exact"/>
              <w:ind w:left="97"/>
              <w:rPr>
                <w:sz w:val="26"/>
              </w:rPr>
            </w:pPr>
            <w:r>
              <w:rPr>
                <w:sz w:val="26"/>
              </w:rPr>
              <w:t>Phó hiệu trưởng Đại học Kyoto</w:t>
            </w:r>
          </w:p>
        </w:tc>
      </w:tr>
      <w:tr w:rsidR="00B346E9">
        <w:trPr>
          <w:trHeight w:val="580"/>
          <w:tblCellSpacing w:w="9" w:type="dxa"/>
        </w:trPr>
        <w:tc>
          <w:tcPr>
            <w:tcW w:w="2619" w:type="dxa"/>
            <w:tcBorders>
              <w:left w:val="nil"/>
            </w:tcBorders>
            <w:shd w:val="clear" w:color="auto" w:fill="A7BEDE"/>
          </w:tcPr>
          <w:p w:rsidR="00B346E9" w:rsidRDefault="003C3BCB">
            <w:pPr>
              <w:pStyle w:val="TableParagraph"/>
              <w:spacing w:line="291" w:lineRule="exact"/>
              <w:rPr>
                <w:sz w:val="26"/>
              </w:rPr>
            </w:pPr>
            <w:r>
              <w:rPr>
                <w:sz w:val="26"/>
              </w:rPr>
              <w:t>HONMA Masaaki</w:t>
            </w:r>
          </w:p>
        </w:tc>
        <w:tc>
          <w:tcPr>
            <w:tcW w:w="5975" w:type="dxa"/>
            <w:tcBorders>
              <w:right w:val="nil"/>
            </w:tcBorders>
            <w:shd w:val="clear" w:color="auto" w:fill="A7BEDE"/>
          </w:tcPr>
          <w:p w:rsidR="00B346E9" w:rsidRDefault="003C3BCB">
            <w:pPr>
              <w:pStyle w:val="TableParagraph"/>
              <w:spacing w:line="291" w:lineRule="exact"/>
              <w:ind w:left="97"/>
              <w:rPr>
                <w:sz w:val="26"/>
              </w:rPr>
            </w:pPr>
            <w:r>
              <w:rPr>
                <w:sz w:val="26"/>
              </w:rPr>
              <w:t>Viện trưởng Viện Nghiên cứu kinh tế thế giới – Đại</w:t>
            </w:r>
          </w:p>
          <w:p w:rsidR="00B346E9" w:rsidRDefault="003C3BCB">
            <w:pPr>
              <w:pStyle w:val="TableParagraph"/>
              <w:spacing w:before="1" w:line="287" w:lineRule="exact"/>
              <w:ind w:left="97"/>
              <w:rPr>
                <w:sz w:val="26"/>
              </w:rPr>
            </w:pPr>
            <w:r>
              <w:rPr>
                <w:sz w:val="26"/>
              </w:rPr>
              <w:t>học Kinki</w:t>
            </w:r>
          </w:p>
        </w:tc>
      </w:tr>
      <w:tr w:rsidR="00B346E9">
        <w:trPr>
          <w:trHeight w:val="577"/>
          <w:tblCellSpacing w:w="9" w:type="dxa"/>
        </w:trPr>
        <w:tc>
          <w:tcPr>
            <w:tcW w:w="2619" w:type="dxa"/>
            <w:tcBorders>
              <w:left w:val="nil"/>
            </w:tcBorders>
            <w:shd w:val="clear" w:color="auto" w:fill="DBE4F0"/>
          </w:tcPr>
          <w:p w:rsidR="00B346E9" w:rsidRDefault="003C3BCB">
            <w:pPr>
              <w:pStyle w:val="TableParagraph"/>
              <w:spacing w:line="291" w:lineRule="exact"/>
              <w:rPr>
                <w:sz w:val="26"/>
              </w:rPr>
            </w:pPr>
            <w:r>
              <w:rPr>
                <w:sz w:val="26"/>
              </w:rPr>
              <w:t>FUKUDA Katsuyuki</w:t>
            </w:r>
          </w:p>
        </w:tc>
        <w:tc>
          <w:tcPr>
            <w:tcW w:w="5975" w:type="dxa"/>
            <w:tcBorders>
              <w:right w:val="nil"/>
            </w:tcBorders>
            <w:shd w:val="clear" w:color="auto" w:fill="D2DFED"/>
          </w:tcPr>
          <w:p w:rsidR="00B346E9" w:rsidRDefault="003C3BCB">
            <w:pPr>
              <w:pStyle w:val="TableParagraph"/>
              <w:spacing w:line="291" w:lineRule="exact"/>
              <w:ind w:left="97"/>
              <w:rPr>
                <w:sz w:val="26"/>
              </w:rPr>
            </w:pPr>
            <w:r>
              <w:rPr>
                <w:sz w:val="26"/>
              </w:rPr>
              <w:t>Phó hiệu trưởng Đại học Kaetsu</w:t>
            </w:r>
          </w:p>
        </w:tc>
      </w:tr>
      <w:tr w:rsidR="00B346E9">
        <w:trPr>
          <w:trHeight w:val="573"/>
          <w:tblCellSpacing w:w="9" w:type="dxa"/>
        </w:trPr>
        <w:tc>
          <w:tcPr>
            <w:tcW w:w="2619" w:type="dxa"/>
            <w:tcBorders>
              <w:left w:val="nil"/>
              <w:bottom w:val="nil"/>
            </w:tcBorders>
            <w:shd w:val="clear" w:color="auto" w:fill="A7BEDE"/>
          </w:tcPr>
          <w:p w:rsidR="00B346E9" w:rsidRDefault="003C3BCB">
            <w:pPr>
              <w:pStyle w:val="TableParagraph"/>
              <w:spacing w:line="291" w:lineRule="exact"/>
              <w:rPr>
                <w:sz w:val="26"/>
              </w:rPr>
            </w:pPr>
            <w:r>
              <w:rPr>
                <w:sz w:val="26"/>
              </w:rPr>
              <w:t>Aikyo Masanori</w:t>
            </w:r>
          </w:p>
        </w:tc>
        <w:tc>
          <w:tcPr>
            <w:tcW w:w="5975" w:type="dxa"/>
            <w:tcBorders>
              <w:bottom w:val="nil"/>
              <w:right w:val="nil"/>
            </w:tcBorders>
            <w:shd w:val="clear" w:color="auto" w:fill="A7BEDE"/>
          </w:tcPr>
          <w:p w:rsidR="00B346E9" w:rsidRDefault="003C3BCB">
            <w:pPr>
              <w:pStyle w:val="TableParagraph"/>
              <w:spacing w:line="291" w:lineRule="exact"/>
              <w:ind w:left="97"/>
              <w:rPr>
                <w:sz w:val="26"/>
              </w:rPr>
            </w:pPr>
            <w:r>
              <w:rPr>
                <w:sz w:val="26"/>
              </w:rPr>
              <w:t>Giám đốc, Phó hiệu trưởng Đại học Nagoya</w:t>
            </w:r>
          </w:p>
        </w:tc>
      </w:tr>
      <w:tr w:rsidR="00B346E9">
        <w:trPr>
          <w:trHeight w:val="874"/>
          <w:tblCellSpacing w:w="9" w:type="dxa"/>
        </w:trPr>
        <w:tc>
          <w:tcPr>
            <w:tcW w:w="2619" w:type="dxa"/>
            <w:tcBorders>
              <w:top w:val="nil"/>
              <w:left w:val="nil"/>
            </w:tcBorders>
            <w:shd w:val="clear" w:color="auto" w:fill="DBE4F0"/>
          </w:tcPr>
          <w:p w:rsidR="00B346E9" w:rsidRDefault="003C3BCB">
            <w:pPr>
              <w:pStyle w:val="TableParagraph"/>
              <w:spacing w:line="287" w:lineRule="exact"/>
              <w:rPr>
                <w:sz w:val="26"/>
              </w:rPr>
            </w:pPr>
            <w:r>
              <w:rPr>
                <w:sz w:val="26"/>
              </w:rPr>
              <w:t>Ieda Hitoshi</w:t>
            </w:r>
          </w:p>
        </w:tc>
        <w:tc>
          <w:tcPr>
            <w:tcW w:w="5975" w:type="dxa"/>
            <w:tcBorders>
              <w:top w:val="nil"/>
              <w:right w:val="nil"/>
            </w:tcBorders>
            <w:shd w:val="clear" w:color="auto" w:fill="D2DFED"/>
          </w:tcPr>
          <w:p w:rsidR="00B346E9" w:rsidRDefault="003C3BCB">
            <w:pPr>
              <w:pStyle w:val="TableParagraph"/>
              <w:ind w:left="97" w:right="152"/>
              <w:rPr>
                <w:sz w:val="26"/>
              </w:rPr>
            </w:pPr>
            <w:r>
              <w:rPr>
                <w:sz w:val="26"/>
              </w:rPr>
              <w:t>Giáo sư điều hành bộ môn cơ bản xã hội – Khoa Nghiên cứu công nghiệp – Trường đào tạo sau đại học</w:t>
            </w:r>
          </w:p>
          <w:p w:rsidR="00B346E9" w:rsidRDefault="003C3BCB">
            <w:pPr>
              <w:pStyle w:val="TableParagraph"/>
              <w:spacing w:line="287" w:lineRule="exact"/>
              <w:ind w:left="97"/>
              <w:rPr>
                <w:sz w:val="26"/>
              </w:rPr>
            </w:pPr>
            <w:r>
              <w:rPr>
                <w:sz w:val="26"/>
              </w:rPr>
              <w:t>Đại học Tokyo</w:t>
            </w:r>
          </w:p>
        </w:tc>
      </w:tr>
      <w:tr w:rsidR="00B346E9">
        <w:trPr>
          <w:trHeight w:val="577"/>
          <w:tblCellSpacing w:w="9" w:type="dxa"/>
        </w:trPr>
        <w:tc>
          <w:tcPr>
            <w:tcW w:w="2619" w:type="dxa"/>
            <w:tcBorders>
              <w:left w:val="nil"/>
            </w:tcBorders>
            <w:shd w:val="clear" w:color="auto" w:fill="A7BEDE"/>
          </w:tcPr>
          <w:p w:rsidR="00B346E9" w:rsidRDefault="003C3BCB">
            <w:pPr>
              <w:pStyle w:val="TableParagraph"/>
              <w:spacing w:line="291" w:lineRule="exact"/>
              <w:rPr>
                <w:sz w:val="26"/>
              </w:rPr>
            </w:pPr>
            <w:r>
              <w:rPr>
                <w:sz w:val="26"/>
              </w:rPr>
              <w:t>Uchida Katsuichi</w:t>
            </w:r>
          </w:p>
        </w:tc>
        <w:tc>
          <w:tcPr>
            <w:tcW w:w="5975" w:type="dxa"/>
            <w:tcBorders>
              <w:right w:val="nil"/>
            </w:tcBorders>
            <w:shd w:val="clear" w:color="auto" w:fill="A7BEDE"/>
          </w:tcPr>
          <w:p w:rsidR="00B346E9" w:rsidRDefault="003C3BCB">
            <w:pPr>
              <w:pStyle w:val="TableParagraph"/>
              <w:spacing w:line="291" w:lineRule="exact"/>
              <w:ind w:left="97"/>
              <w:rPr>
                <w:sz w:val="26"/>
              </w:rPr>
            </w:pPr>
            <w:r>
              <w:rPr>
                <w:sz w:val="26"/>
              </w:rPr>
              <w:t>Phó hiệu trưởng Đại học Waseda</w:t>
            </w:r>
          </w:p>
        </w:tc>
      </w:tr>
      <w:tr w:rsidR="00B346E9">
        <w:trPr>
          <w:trHeight w:val="573"/>
          <w:tblCellSpacing w:w="9" w:type="dxa"/>
        </w:trPr>
        <w:tc>
          <w:tcPr>
            <w:tcW w:w="2619" w:type="dxa"/>
            <w:tcBorders>
              <w:left w:val="nil"/>
              <w:bottom w:val="nil"/>
            </w:tcBorders>
            <w:shd w:val="clear" w:color="auto" w:fill="DBE4F0"/>
          </w:tcPr>
          <w:p w:rsidR="00B346E9" w:rsidRDefault="003C3BCB">
            <w:pPr>
              <w:pStyle w:val="TableParagraph"/>
              <w:spacing w:line="291" w:lineRule="exact"/>
              <w:rPr>
                <w:sz w:val="26"/>
              </w:rPr>
            </w:pPr>
            <w:r>
              <w:rPr>
                <w:sz w:val="26"/>
              </w:rPr>
              <w:t>Katayama Takuya</w:t>
            </w:r>
          </w:p>
        </w:tc>
        <w:tc>
          <w:tcPr>
            <w:tcW w:w="5975" w:type="dxa"/>
            <w:tcBorders>
              <w:bottom w:val="nil"/>
              <w:right w:val="nil"/>
            </w:tcBorders>
            <w:shd w:val="clear" w:color="auto" w:fill="D2DFED"/>
          </w:tcPr>
          <w:p w:rsidR="00B346E9" w:rsidRDefault="003C3BCB">
            <w:pPr>
              <w:pStyle w:val="TableParagraph"/>
              <w:spacing w:line="291" w:lineRule="exact"/>
              <w:ind w:left="97"/>
              <w:rPr>
                <w:sz w:val="26"/>
              </w:rPr>
            </w:pPr>
            <w:r>
              <w:rPr>
                <w:sz w:val="26"/>
              </w:rPr>
              <w:t>Hiệu</w:t>
            </w:r>
            <w:r>
              <w:rPr>
                <w:spacing w:val="51"/>
                <w:sz w:val="26"/>
              </w:rPr>
              <w:t xml:space="preserve"> </w:t>
            </w:r>
            <w:r>
              <w:rPr>
                <w:sz w:val="26"/>
              </w:rPr>
              <w:t>trưởng</w:t>
            </w:r>
            <w:r>
              <w:rPr>
                <w:spacing w:val="51"/>
                <w:sz w:val="26"/>
              </w:rPr>
              <w:t xml:space="preserve"> </w:t>
            </w:r>
            <w:r>
              <w:rPr>
                <w:sz w:val="26"/>
              </w:rPr>
              <w:t>Trường</w:t>
            </w:r>
            <w:r>
              <w:rPr>
                <w:spacing w:val="55"/>
                <w:sz w:val="26"/>
              </w:rPr>
              <w:t xml:space="preserve"> </w:t>
            </w:r>
            <w:r>
              <w:rPr>
                <w:sz w:val="26"/>
              </w:rPr>
              <w:t>đào</w:t>
            </w:r>
            <w:r>
              <w:rPr>
                <w:spacing w:val="51"/>
                <w:sz w:val="26"/>
              </w:rPr>
              <w:t xml:space="preserve"> </w:t>
            </w:r>
            <w:r>
              <w:rPr>
                <w:sz w:val="26"/>
              </w:rPr>
              <w:t>tạo</w:t>
            </w:r>
            <w:r>
              <w:rPr>
                <w:spacing w:val="53"/>
                <w:sz w:val="26"/>
              </w:rPr>
              <w:t xml:space="preserve"> </w:t>
            </w:r>
            <w:r>
              <w:rPr>
                <w:sz w:val="26"/>
              </w:rPr>
              <w:t>sau</w:t>
            </w:r>
            <w:r>
              <w:rPr>
                <w:spacing w:val="55"/>
                <w:sz w:val="26"/>
              </w:rPr>
              <w:t xml:space="preserve"> </w:t>
            </w:r>
            <w:r>
              <w:rPr>
                <w:sz w:val="26"/>
              </w:rPr>
              <w:t>đại</w:t>
            </w:r>
            <w:r>
              <w:rPr>
                <w:spacing w:val="53"/>
                <w:sz w:val="26"/>
              </w:rPr>
              <w:t xml:space="preserve"> </w:t>
            </w:r>
            <w:r>
              <w:rPr>
                <w:sz w:val="26"/>
              </w:rPr>
              <w:t>học</w:t>
            </w:r>
            <w:r>
              <w:rPr>
                <w:spacing w:val="51"/>
                <w:sz w:val="26"/>
              </w:rPr>
              <w:t xml:space="preserve"> </w:t>
            </w:r>
            <w:r>
              <w:rPr>
                <w:sz w:val="26"/>
              </w:rPr>
              <w:t>các</w:t>
            </w:r>
            <w:r>
              <w:rPr>
                <w:spacing w:val="52"/>
                <w:sz w:val="26"/>
              </w:rPr>
              <w:t xml:space="preserve"> </w:t>
            </w:r>
            <w:r>
              <w:rPr>
                <w:sz w:val="26"/>
              </w:rPr>
              <w:t>ngành</w:t>
            </w:r>
          </w:p>
          <w:p w:rsidR="00B346E9" w:rsidRDefault="003C3BCB">
            <w:pPr>
              <w:pStyle w:val="TableParagraph"/>
              <w:spacing w:before="1" w:line="281" w:lineRule="exact"/>
              <w:ind w:left="97"/>
              <w:rPr>
                <w:sz w:val="26"/>
              </w:rPr>
            </w:pPr>
            <w:r>
              <w:rPr>
                <w:sz w:val="26"/>
              </w:rPr>
              <w:t>khoa học công nghệ mũi nhọn Hokuriku.</w:t>
            </w:r>
          </w:p>
        </w:tc>
      </w:tr>
      <w:tr w:rsidR="00B346E9">
        <w:trPr>
          <w:trHeight w:val="873"/>
          <w:tblCellSpacing w:w="9" w:type="dxa"/>
        </w:trPr>
        <w:tc>
          <w:tcPr>
            <w:tcW w:w="2619" w:type="dxa"/>
            <w:tcBorders>
              <w:top w:val="nil"/>
              <w:left w:val="nil"/>
            </w:tcBorders>
            <w:shd w:val="clear" w:color="auto" w:fill="A7BEDE"/>
          </w:tcPr>
          <w:p w:rsidR="00B346E9" w:rsidRDefault="003C3BCB">
            <w:pPr>
              <w:pStyle w:val="TableParagraph"/>
              <w:spacing w:line="287" w:lineRule="exact"/>
              <w:rPr>
                <w:sz w:val="26"/>
              </w:rPr>
            </w:pPr>
            <w:r>
              <w:rPr>
                <w:sz w:val="26"/>
              </w:rPr>
              <w:t>Kawakami Yusuke</w:t>
            </w:r>
          </w:p>
        </w:tc>
        <w:tc>
          <w:tcPr>
            <w:tcW w:w="5975" w:type="dxa"/>
            <w:tcBorders>
              <w:top w:val="nil"/>
              <w:right w:val="nil"/>
            </w:tcBorders>
            <w:shd w:val="clear" w:color="auto" w:fill="A7BEDE"/>
          </w:tcPr>
          <w:p w:rsidR="00B346E9" w:rsidRDefault="003C3BCB">
            <w:pPr>
              <w:pStyle w:val="TableParagraph"/>
              <w:ind w:left="97"/>
              <w:rPr>
                <w:sz w:val="26"/>
              </w:rPr>
            </w:pPr>
            <w:r>
              <w:rPr>
                <w:sz w:val="26"/>
              </w:rPr>
              <w:t>Giám đốc, Phó hiệu trưởng Trường đào tạo sau đại học các ngành khoa học công nghệ mũi nhọn Hokuriku</w:t>
            </w:r>
          </w:p>
          <w:p w:rsidR="00B346E9" w:rsidRDefault="003C3BCB">
            <w:pPr>
              <w:pStyle w:val="TableParagraph"/>
              <w:spacing w:line="287" w:lineRule="exact"/>
              <w:ind w:left="97"/>
              <w:rPr>
                <w:sz w:val="26"/>
              </w:rPr>
            </w:pPr>
            <w:r>
              <w:rPr>
                <w:sz w:val="26"/>
              </w:rPr>
              <w:t>(phụ trách nghiên cứu, hợp tác quốc tế)</w:t>
            </w:r>
          </w:p>
        </w:tc>
      </w:tr>
      <w:tr w:rsidR="00B346E9">
        <w:trPr>
          <w:trHeight w:val="577"/>
          <w:tblCellSpacing w:w="9" w:type="dxa"/>
        </w:trPr>
        <w:tc>
          <w:tcPr>
            <w:tcW w:w="2619" w:type="dxa"/>
            <w:tcBorders>
              <w:left w:val="nil"/>
            </w:tcBorders>
            <w:shd w:val="clear" w:color="auto" w:fill="DBE4F0"/>
          </w:tcPr>
          <w:p w:rsidR="00B346E9" w:rsidRDefault="003C3BCB">
            <w:pPr>
              <w:pStyle w:val="TableParagraph"/>
              <w:spacing w:line="291" w:lineRule="exact"/>
              <w:rPr>
                <w:sz w:val="26"/>
              </w:rPr>
            </w:pPr>
            <w:r>
              <w:rPr>
                <w:sz w:val="26"/>
              </w:rPr>
              <w:t>Toyama Masaya</w:t>
            </w:r>
          </w:p>
        </w:tc>
        <w:tc>
          <w:tcPr>
            <w:tcW w:w="5975" w:type="dxa"/>
            <w:tcBorders>
              <w:right w:val="nil"/>
            </w:tcBorders>
            <w:shd w:val="clear" w:color="auto" w:fill="D2DFED"/>
          </w:tcPr>
          <w:p w:rsidR="00B346E9" w:rsidRDefault="003C3BCB">
            <w:pPr>
              <w:pStyle w:val="TableParagraph"/>
              <w:spacing w:line="291" w:lineRule="exact"/>
              <w:ind w:left="97"/>
              <w:rPr>
                <w:sz w:val="26"/>
              </w:rPr>
            </w:pPr>
            <w:r>
              <w:rPr>
                <w:sz w:val="26"/>
              </w:rPr>
              <w:t>Giám đốc Bệnh viện tỉnh Osaka (Đại học Osaka)</w:t>
            </w:r>
          </w:p>
        </w:tc>
      </w:tr>
      <w:tr w:rsidR="00B346E9">
        <w:trPr>
          <w:trHeight w:val="574"/>
          <w:tblCellSpacing w:w="9" w:type="dxa"/>
        </w:trPr>
        <w:tc>
          <w:tcPr>
            <w:tcW w:w="2619" w:type="dxa"/>
            <w:tcBorders>
              <w:left w:val="nil"/>
              <w:bottom w:val="nil"/>
            </w:tcBorders>
            <w:shd w:val="clear" w:color="auto" w:fill="A7BEDE"/>
          </w:tcPr>
          <w:p w:rsidR="00B346E9" w:rsidRDefault="003C3BCB">
            <w:pPr>
              <w:pStyle w:val="TableParagraph"/>
              <w:spacing w:line="291" w:lineRule="exact"/>
              <w:rPr>
                <w:sz w:val="26"/>
              </w:rPr>
            </w:pPr>
            <w:r>
              <w:rPr>
                <w:sz w:val="26"/>
              </w:rPr>
              <w:t>Trần Văn Thọ</w:t>
            </w:r>
          </w:p>
        </w:tc>
        <w:tc>
          <w:tcPr>
            <w:tcW w:w="5975" w:type="dxa"/>
            <w:tcBorders>
              <w:bottom w:val="nil"/>
              <w:right w:val="nil"/>
            </w:tcBorders>
            <w:shd w:val="clear" w:color="auto" w:fill="A7BEDE"/>
          </w:tcPr>
          <w:p w:rsidR="00B346E9" w:rsidRDefault="003C3BCB">
            <w:pPr>
              <w:pStyle w:val="TableParagraph"/>
              <w:spacing w:line="291" w:lineRule="exact"/>
              <w:ind w:left="97"/>
              <w:rPr>
                <w:sz w:val="26"/>
              </w:rPr>
            </w:pPr>
            <w:r>
              <w:rPr>
                <w:sz w:val="26"/>
              </w:rPr>
              <w:t>Giáo sư Đại học Waseda</w:t>
            </w:r>
          </w:p>
        </w:tc>
      </w:tr>
      <w:tr w:rsidR="00B346E9">
        <w:trPr>
          <w:trHeight w:val="574"/>
          <w:tblCellSpacing w:w="9" w:type="dxa"/>
        </w:trPr>
        <w:tc>
          <w:tcPr>
            <w:tcW w:w="2619" w:type="dxa"/>
            <w:tcBorders>
              <w:top w:val="nil"/>
              <w:left w:val="nil"/>
            </w:tcBorders>
            <w:shd w:val="clear" w:color="auto" w:fill="DBE4F0"/>
          </w:tcPr>
          <w:p w:rsidR="00B346E9" w:rsidRDefault="003C3BCB">
            <w:pPr>
              <w:pStyle w:val="TableParagraph"/>
              <w:spacing w:line="287" w:lineRule="exact"/>
              <w:rPr>
                <w:sz w:val="26"/>
              </w:rPr>
            </w:pPr>
            <w:r>
              <w:rPr>
                <w:sz w:val="26"/>
              </w:rPr>
              <w:t>Nagata Kyosuke</w:t>
            </w:r>
          </w:p>
        </w:tc>
        <w:tc>
          <w:tcPr>
            <w:tcW w:w="5975" w:type="dxa"/>
            <w:tcBorders>
              <w:top w:val="nil"/>
              <w:right w:val="nil"/>
            </w:tcBorders>
            <w:shd w:val="clear" w:color="auto" w:fill="D2DFED"/>
          </w:tcPr>
          <w:p w:rsidR="00B346E9" w:rsidRDefault="003C3BCB">
            <w:pPr>
              <w:pStyle w:val="TableParagraph"/>
              <w:spacing w:line="287" w:lineRule="exact"/>
              <w:ind w:left="97"/>
              <w:rPr>
                <w:sz w:val="26"/>
              </w:rPr>
            </w:pPr>
            <w:r>
              <w:rPr>
                <w:sz w:val="26"/>
              </w:rPr>
              <w:t>Hiệu trưởng Đại học Tsukuba</w:t>
            </w:r>
          </w:p>
        </w:tc>
      </w:tr>
      <w:tr w:rsidR="00B346E9">
        <w:trPr>
          <w:trHeight w:val="573"/>
          <w:tblCellSpacing w:w="9" w:type="dxa"/>
        </w:trPr>
        <w:tc>
          <w:tcPr>
            <w:tcW w:w="2619" w:type="dxa"/>
            <w:tcBorders>
              <w:left w:val="nil"/>
              <w:bottom w:val="nil"/>
            </w:tcBorders>
            <w:shd w:val="clear" w:color="auto" w:fill="A7BEDE"/>
          </w:tcPr>
          <w:p w:rsidR="00B346E9" w:rsidRDefault="003C3BCB">
            <w:pPr>
              <w:pStyle w:val="TableParagraph"/>
              <w:spacing w:line="291" w:lineRule="exact"/>
              <w:rPr>
                <w:sz w:val="26"/>
              </w:rPr>
            </w:pPr>
            <w:r>
              <w:rPr>
                <w:sz w:val="26"/>
              </w:rPr>
              <w:t>Oneda Osamu</w:t>
            </w:r>
          </w:p>
        </w:tc>
        <w:tc>
          <w:tcPr>
            <w:tcW w:w="5975" w:type="dxa"/>
            <w:tcBorders>
              <w:bottom w:val="nil"/>
              <w:right w:val="nil"/>
            </w:tcBorders>
            <w:shd w:val="clear" w:color="auto" w:fill="A7BEDE"/>
          </w:tcPr>
          <w:p w:rsidR="00B346E9" w:rsidRDefault="003C3BCB">
            <w:pPr>
              <w:pStyle w:val="TableParagraph"/>
              <w:spacing w:line="291" w:lineRule="exact"/>
              <w:ind w:left="97"/>
              <w:rPr>
                <w:sz w:val="26"/>
              </w:rPr>
            </w:pPr>
            <w:r>
              <w:rPr>
                <w:sz w:val="26"/>
              </w:rPr>
              <w:t>Trưởng Ban Chiến lược quốc tế, trưởng Phòng Đông</w:t>
            </w:r>
          </w:p>
          <w:p w:rsidR="00B346E9" w:rsidRDefault="003C3BCB">
            <w:pPr>
              <w:pStyle w:val="TableParagraph"/>
              <w:spacing w:before="1" w:line="281" w:lineRule="exact"/>
              <w:ind w:left="97"/>
              <w:rPr>
                <w:sz w:val="26"/>
              </w:rPr>
            </w:pPr>
            <w:r>
              <w:rPr>
                <w:sz w:val="26"/>
              </w:rPr>
              <w:t>Nam Á – Đại học Tsukuba</w:t>
            </w:r>
          </w:p>
        </w:tc>
      </w:tr>
      <w:tr w:rsidR="00B346E9">
        <w:trPr>
          <w:trHeight w:val="867"/>
          <w:tblCellSpacing w:w="9" w:type="dxa"/>
        </w:trPr>
        <w:tc>
          <w:tcPr>
            <w:tcW w:w="2619" w:type="dxa"/>
            <w:tcBorders>
              <w:top w:val="nil"/>
              <w:left w:val="nil"/>
              <w:bottom w:val="nil"/>
            </w:tcBorders>
            <w:shd w:val="clear" w:color="auto" w:fill="DBE4F0"/>
          </w:tcPr>
          <w:p w:rsidR="00B346E9" w:rsidRDefault="003C3BCB">
            <w:pPr>
              <w:pStyle w:val="TableParagraph"/>
              <w:spacing w:line="287" w:lineRule="exact"/>
              <w:rPr>
                <w:sz w:val="26"/>
              </w:rPr>
            </w:pPr>
            <w:r>
              <w:rPr>
                <w:sz w:val="26"/>
              </w:rPr>
              <w:t>Nishimura Shuzo</w:t>
            </w:r>
          </w:p>
        </w:tc>
        <w:tc>
          <w:tcPr>
            <w:tcW w:w="5975" w:type="dxa"/>
            <w:tcBorders>
              <w:top w:val="nil"/>
              <w:bottom w:val="nil"/>
              <w:right w:val="nil"/>
            </w:tcBorders>
            <w:shd w:val="clear" w:color="auto" w:fill="D2DFED"/>
          </w:tcPr>
          <w:p w:rsidR="00B346E9" w:rsidRDefault="003C3BCB">
            <w:pPr>
              <w:pStyle w:val="TableParagraph"/>
              <w:ind w:left="97" w:right="152"/>
              <w:rPr>
                <w:sz w:val="26"/>
              </w:rPr>
            </w:pPr>
            <w:r>
              <w:rPr>
                <w:sz w:val="26"/>
              </w:rPr>
              <w:t>Viện trưởng Viện Nghiên cứu các vấn đề xã hội, dân số</w:t>
            </w:r>
            <w:r>
              <w:rPr>
                <w:spacing w:val="27"/>
                <w:sz w:val="26"/>
              </w:rPr>
              <w:t xml:space="preserve"> </w:t>
            </w:r>
            <w:r>
              <w:rPr>
                <w:sz w:val="26"/>
              </w:rPr>
              <w:t>trong</w:t>
            </w:r>
            <w:r>
              <w:rPr>
                <w:spacing w:val="27"/>
                <w:sz w:val="26"/>
              </w:rPr>
              <w:t xml:space="preserve"> </w:t>
            </w:r>
            <w:r>
              <w:rPr>
                <w:sz w:val="26"/>
              </w:rPr>
              <w:t>nước</w:t>
            </w:r>
            <w:r>
              <w:rPr>
                <w:spacing w:val="28"/>
                <w:sz w:val="26"/>
              </w:rPr>
              <w:t xml:space="preserve"> </w:t>
            </w:r>
            <w:r>
              <w:rPr>
                <w:sz w:val="26"/>
              </w:rPr>
              <w:t>(Nguyên</w:t>
            </w:r>
            <w:r>
              <w:rPr>
                <w:spacing w:val="27"/>
                <w:sz w:val="26"/>
              </w:rPr>
              <w:t xml:space="preserve"> </w:t>
            </w:r>
            <w:r>
              <w:rPr>
                <w:sz w:val="26"/>
              </w:rPr>
              <w:t>phó</w:t>
            </w:r>
            <w:r>
              <w:rPr>
                <w:spacing w:val="27"/>
                <w:sz w:val="26"/>
              </w:rPr>
              <w:t xml:space="preserve"> </w:t>
            </w:r>
            <w:r>
              <w:rPr>
                <w:sz w:val="26"/>
              </w:rPr>
              <w:t>hiệu</w:t>
            </w:r>
            <w:r>
              <w:rPr>
                <w:spacing w:val="28"/>
                <w:sz w:val="26"/>
              </w:rPr>
              <w:t xml:space="preserve"> </w:t>
            </w:r>
            <w:r>
              <w:rPr>
                <w:sz w:val="26"/>
              </w:rPr>
              <w:t>trưởng</w:t>
            </w:r>
            <w:r>
              <w:rPr>
                <w:spacing w:val="29"/>
                <w:sz w:val="26"/>
              </w:rPr>
              <w:t xml:space="preserve"> </w:t>
            </w:r>
            <w:r>
              <w:rPr>
                <w:sz w:val="26"/>
              </w:rPr>
              <w:t>Đại</w:t>
            </w:r>
            <w:r>
              <w:rPr>
                <w:spacing w:val="28"/>
                <w:sz w:val="26"/>
              </w:rPr>
              <w:t xml:space="preserve"> </w:t>
            </w:r>
            <w:r>
              <w:rPr>
                <w:sz w:val="26"/>
              </w:rPr>
              <w:t>học</w:t>
            </w:r>
          </w:p>
          <w:p w:rsidR="00B346E9" w:rsidRDefault="003C3BCB">
            <w:pPr>
              <w:pStyle w:val="TableParagraph"/>
              <w:spacing w:line="281" w:lineRule="exact"/>
              <w:ind w:left="97"/>
              <w:rPr>
                <w:sz w:val="26"/>
              </w:rPr>
            </w:pPr>
            <w:r>
              <w:rPr>
                <w:sz w:val="26"/>
              </w:rPr>
              <w:t>Kyoto)</w:t>
            </w:r>
          </w:p>
        </w:tc>
      </w:tr>
      <w:tr w:rsidR="00B346E9">
        <w:trPr>
          <w:trHeight w:val="574"/>
          <w:tblCellSpacing w:w="9" w:type="dxa"/>
        </w:trPr>
        <w:tc>
          <w:tcPr>
            <w:tcW w:w="2619" w:type="dxa"/>
            <w:tcBorders>
              <w:top w:val="nil"/>
              <w:left w:val="nil"/>
            </w:tcBorders>
            <w:shd w:val="clear" w:color="auto" w:fill="A7BEDE"/>
          </w:tcPr>
          <w:p w:rsidR="00B346E9" w:rsidRDefault="003C3BCB">
            <w:pPr>
              <w:pStyle w:val="TableParagraph"/>
              <w:spacing w:line="287" w:lineRule="exact"/>
              <w:rPr>
                <w:sz w:val="26"/>
              </w:rPr>
            </w:pPr>
            <w:r>
              <w:rPr>
                <w:sz w:val="26"/>
              </w:rPr>
              <w:t>Fukushi Kensuke</w:t>
            </w:r>
          </w:p>
        </w:tc>
        <w:tc>
          <w:tcPr>
            <w:tcW w:w="5975" w:type="dxa"/>
            <w:tcBorders>
              <w:top w:val="nil"/>
              <w:right w:val="nil"/>
            </w:tcBorders>
            <w:shd w:val="clear" w:color="auto" w:fill="A7BEDE"/>
          </w:tcPr>
          <w:p w:rsidR="00B346E9" w:rsidRDefault="003C3BCB">
            <w:pPr>
              <w:pStyle w:val="TableParagraph"/>
              <w:spacing w:line="287" w:lineRule="exact"/>
              <w:ind w:left="97"/>
              <w:rPr>
                <w:sz w:val="26"/>
              </w:rPr>
            </w:pPr>
            <w:r>
              <w:rPr>
                <w:sz w:val="26"/>
              </w:rPr>
              <w:t>Giáo sư Tổ chức nghiên cứu khoa học nhân văn – Đại</w:t>
            </w:r>
          </w:p>
          <w:p w:rsidR="00B346E9" w:rsidRDefault="003C3BCB">
            <w:pPr>
              <w:pStyle w:val="TableParagraph"/>
              <w:spacing w:line="286" w:lineRule="exact"/>
              <w:ind w:left="97"/>
              <w:rPr>
                <w:sz w:val="26"/>
              </w:rPr>
            </w:pPr>
            <w:r>
              <w:rPr>
                <w:sz w:val="26"/>
              </w:rPr>
              <w:t>học Tokyo</w:t>
            </w:r>
          </w:p>
        </w:tc>
      </w:tr>
      <w:tr w:rsidR="00B346E9">
        <w:trPr>
          <w:trHeight w:val="574"/>
          <w:tblCellSpacing w:w="9" w:type="dxa"/>
        </w:trPr>
        <w:tc>
          <w:tcPr>
            <w:tcW w:w="2619" w:type="dxa"/>
            <w:tcBorders>
              <w:left w:val="nil"/>
              <w:bottom w:val="nil"/>
            </w:tcBorders>
            <w:shd w:val="clear" w:color="auto" w:fill="DBE4F0"/>
          </w:tcPr>
          <w:p w:rsidR="00B346E9" w:rsidRDefault="003C3BCB">
            <w:pPr>
              <w:pStyle w:val="TableParagraph"/>
              <w:spacing w:line="291" w:lineRule="exact"/>
              <w:rPr>
                <w:sz w:val="26"/>
              </w:rPr>
            </w:pPr>
            <w:r>
              <w:rPr>
                <w:sz w:val="26"/>
              </w:rPr>
              <w:t>FUKUDA Katsuyuki</w:t>
            </w:r>
          </w:p>
        </w:tc>
        <w:tc>
          <w:tcPr>
            <w:tcW w:w="5975" w:type="dxa"/>
            <w:tcBorders>
              <w:bottom w:val="nil"/>
              <w:right w:val="nil"/>
            </w:tcBorders>
            <w:shd w:val="clear" w:color="auto" w:fill="D2DFED"/>
          </w:tcPr>
          <w:p w:rsidR="00B346E9" w:rsidRDefault="003C3BCB">
            <w:pPr>
              <w:pStyle w:val="TableParagraph"/>
              <w:spacing w:line="291" w:lineRule="exact"/>
              <w:ind w:left="97"/>
              <w:rPr>
                <w:sz w:val="26"/>
              </w:rPr>
            </w:pPr>
            <w:r>
              <w:rPr>
                <w:sz w:val="26"/>
              </w:rPr>
              <w:t>Chủ tịch trường Đại học Takushoku</w:t>
            </w:r>
          </w:p>
        </w:tc>
      </w:tr>
      <w:tr w:rsidR="00B346E9">
        <w:trPr>
          <w:trHeight w:val="574"/>
          <w:tblCellSpacing w:w="9" w:type="dxa"/>
        </w:trPr>
        <w:tc>
          <w:tcPr>
            <w:tcW w:w="2619" w:type="dxa"/>
            <w:tcBorders>
              <w:top w:val="nil"/>
              <w:left w:val="nil"/>
            </w:tcBorders>
            <w:shd w:val="clear" w:color="auto" w:fill="A7BEDE"/>
          </w:tcPr>
          <w:p w:rsidR="00B346E9" w:rsidRDefault="003C3BCB">
            <w:pPr>
              <w:pStyle w:val="TableParagraph"/>
              <w:spacing w:line="288" w:lineRule="exact"/>
              <w:rPr>
                <w:sz w:val="26"/>
              </w:rPr>
            </w:pPr>
            <w:r>
              <w:rPr>
                <w:sz w:val="26"/>
              </w:rPr>
              <w:t>Sente Kasemo</w:t>
            </w:r>
          </w:p>
        </w:tc>
        <w:tc>
          <w:tcPr>
            <w:tcW w:w="5975" w:type="dxa"/>
            <w:tcBorders>
              <w:top w:val="nil"/>
              <w:right w:val="nil"/>
            </w:tcBorders>
            <w:shd w:val="clear" w:color="auto" w:fill="A7BEDE"/>
          </w:tcPr>
          <w:p w:rsidR="00B346E9" w:rsidRDefault="003C3BCB">
            <w:pPr>
              <w:pStyle w:val="TableParagraph"/>
              <w:spacing w:line="288" w:lineRule="exact"/>
              <w:ind w:left="97"/>
              <w:rPr>
                <w:sz w:val="26"/>
              </w:rPr>
            </w:pPr>
            <w:r>
              <w:rPr>
                <w:sz w:val="26"/>
              </w:rPr>
              <w:t>Trợ lí đặc biệt cho chủ tịch Đại học Mitsumekan</w:t>
            </w:r>
          </w:p>
        </w:tc>
      </w:tr>
      <w:tr w:rsidR="00B346E9">
        <w:trPr>
          <w:trHeight w:val="573"/>
          <w:tblCellSpacing w:w="9" w:type="dxa"/>
        </w:trPr>
        <w:tc>
          <w:tcPr>
            <w:tcW w:w="2619" w:type="dxa"/>
            <w:tcBorders>
              <w:left w:val="nil"/>
              <w:bottom w:val="nil"/>
            </w:tcBorders>
            <w:shd w:val="clear" w:color="auto" w:fill="DBE4F0"/>
          </w:tcPr>
          <w:p w:rsidR="00B346E9" w:rsidRDefault="003C3BCB">
            <w:pPr>
              <w:pStyle w:val="TableParagraph"/>
              <w:spacing w:line="291" w:lineRule="exact"/>
              <w:rPr>
                <w:sz w:val="26"/>
              </w:rPr>
            </w:pPr>
            <w:r>
              <w:rPr>
                <w:sz w:val="26"/>
              </w:rPr>
              <w:t>Sugiura Kozo</w:t>
            </w:r>
          </w:p>
        </w:tc>
        <w:tc>
          <w:tcPr>
            <w:tcW w:w="5975" w:type="dxa"/>
            <w:tcBorders>
              <w:bottom w:val="nil"/>
              <w:right w:val="nil"/>
            </w:tcBorders>
            <w:shd w:val="clear" w:color="auto" w:fill="D2DFED"/>
          </w:tcPr>
          <w:p w:rsidR="00B346E9" w:rsidRDefault="003C3BCB">
            <w:pPr>
              <w:pStyle w:val="TableParagraph"/>
              <w:spacing w:line="291" w:lineRule="exact"/>
              <w:ind w:left="97"/>
              <w:rPr>
                <w:sz w:val="26"/>
              </w:rPr>
            </w:pPr>
            <w:r>
              <w:rPr>
                <w:sz w:val="26"/>
              </w:rPr>
              <w:t>Giám đốc điều hành Đại học Kinki</w:t>
            </w:r>
          </w:p>
        </w:tc>
      </w:tr>
      <w:tr w:rsidR="00B346E9">
        <w:trPr>
          <w:trHeight w:val="574"/>
          <w:tblCellSpacing w:w="9" w:type="dxa"/>
        </w:trPr>
        <w:tc>
          <w:tcPr>
            <w:tcW w:w="2619" w:type="dxa"/>
            <w:tcBorders>
              <w:top w:val="nil"/>
              <w:left w:val="nil"/>
            </w:tcBorders>
            <w:shd w:val="clear" w:color="auto" w:fill="A7BEDE"/>
          </w:tcPr>
          <w:p w:rsidR="00B346E9" w:rsidRDefault="003C3BCB">
            <w:pPr>
              <w:pStyle w:val="TableParagraph"/>
              <w:spacing w:line="287" w:lineRule="exact"/>
              <w:rPr>
                <w:sz w:val="26"/>
              </w:rPr>
            </w:pPr>
            <w:r>
              <w:rPr>
                <w:sz w:val="26"/>
              </w:rPr>
              <w:t>Takeuchi Shoji</w:t>
            </w:r>
          </w:p>
        </w:tc>
        <w:tc>
          <w:tcPr>
            <w:tcW w:w="5975" w:type="dxa"/>
            <w:tcBorders>
              <w:top w:val="nil"/>
              <w:right w:val="nil"/>
            </w:tcBorders>
            <w:shd w:val="clear" w:color="auto" w:fill="A7BEDE"/>
          </w:tcPr>
          <w:p w:rsidR="00B346E9" w:rsidRDefault="003C3BCB">
            <w:pPr>
              <w:pStyle w:val="TableParagraph"/>
              <w:spacing w:line="287" w:lineRule="exact"/>
              <w:ind w:left="97"/>
              <w:rPr>
                <w:sz w:val="26"/>
              </w:rPr>
            </w:pPr>
            <w:r>
              <w:rPr>
                <w:sz w:val="26"/>
              </w:rPr>
              <w:t>Trưởng ban Hợp tác quốc tế Đại học Takushoku</w:t>
            </w:r>
          </w:p>
        </w:tc>
      </w:tr>
      <w:tr w:rsidR="00B346E9">
        <w:trPr>
          <w:trHeight w:val="578"/>
          <w:tblCellSpacing w:w="9" w:type="dxa"/>
        </w:trPr>
        <w:tc>
          <w:tcPr>
            <w:tcW w:w="2619" w:type="dxa"/>
            <w:tcBorders>
              <w:left w:val="nil"/>
              <w:bottom w:val="nil"/>
            </w:tcBorders>
            <w:shd w:val="clear" w:color="auto" w:fill="DBE4F0"/>
          </w:tcPr>
          <w:p w:rsidR="00B346E9" w:rsidRDefault="003C3BCB">
            <w:pPr>
              <w:pStyle w:val="TableParagraph"/>
              <w:spacing w:line="291" w:lineRule="exact"/>
              <w:rPr>
                <w:sz w:val="26"/>
              </w:rPr>
            </w:pPr>
            <w:r>
              <w:rPr>
                <w:sz w:val="26"/>
              </w:rPr>
              <w:t>Nagamura Kumi</w:t>
            </w:r>
          </w:p>
        </w:tc>
        <w:tc>
          <w:tcPr>
            <w:tcW w:w="5975" w:type="dxa"/>
            <w:tcBorders>
              <w:bottom w:val="nil"/>
              <w:right w:val="nil"/>
            </w:tcBorders>
            <w:shd w:val="clear" w:color="auto" w:fill="D2DFED"/>
          </w:tcPr>
          <w:p w:rsidR="00B346E9" w:rsidRDefault="003C3BCB">
            <w:pPr>
              <w:pStyle w:val="TableParagraph"/>
              <w:spacing w:line="291" w:lineRule="exact"/>
              <w:ind w:left="97"/>
              <w:rPr>
                <w:sz w:val="26"/>
              </w:rPr>
            </w:pPr>
            <w:r>
              <w:rPr>
                <w:sz w:val="26"/>
              </w:rPr>
              <w:t>Phòng quản lí Trung tâm Nghiên cứu đào tạo Luật</w:t>
            </w:r>
          </w:p>
          <w:p w:rsidR="00B346E9" w:rsidRDefault="003C3BCB">
            <w:pPr>
              <w:pStyle w:val="TableParagraph"/>
              <w:spacing w:before="1" w:line="285" w:lineRule="exact"/>
              <w:ind w:left="97"/>
              <w:rPr>
                <w:sz w:val="26"/>
              </w:rPr>
            </w:pPr>
            <w:r>
              <w:rPr>
                <w:sz w:val="26"/>
              </w:rPr>
              <w:t>Nhật Bản – Khoa Nghiên cứu Luật – Đại học Nagoya</w:t>
            </w:r>
          </w:p>
        </w:tc>
      </w:tr>
    </w:tbl>
    <w:p w:rsidR="00B346E9" w:rsidRDefault="00B346E9">
      <w:pPr>
        <w:spacing w:line="285" w:lineRule="exact"/>
        <w:rPr>
          <w:sz w:val="26"/>
        </w:rPr>
        <w:sectPr w:rsidR="00B346E9">
          <w:pgSz w:w="11910" w:h="16850"/>
          <w:pgMar w:top="1060" w:right="920" w:bottom="1300" w:left="460" w:header="0" w:footer="1078" w:gutter="0"/>
          <w:cols w:space="720"/>
        </w:sectPr>
      </w:pPr>
    </w:p>
    <w:p w:rsidR="00B346E9" w:rsidRDefault="003C3BCB">
      <w:pPr>
        <w:pStyle w:val="ListParagraph"/>
        <w:numPr>
          <w:ilvl w:val="0"/>
          <w:numId w:val="13"/>
        </w:numPr>
        <w:tabs>
          <w:tab w:val="left" w:pos="1502"/>
        </w:tabs>
        <w:spacing w:before="71"/>
        <w:jc w:val="both"/>
        <w:rPr>
          <w:b/>
          <w:sz w:val="26"/>
        </w:rPr>
      </w:pPr>
      <w:r>
        <w:rPr>
          <w:b/>
          <w:sz w:val="26"/>
        </w:rPr>
        <w:lastRenderedPageBreak/>
        <w:t>Giới thiệu về trường Đại học Việt –</w:t>
      </w:r>
      <w:r>
        <w:rPr>
          <w:b/>
          <w:spacing w:val="-4"/>
          <w:sz w:val="26"/>
        </w:rPr>
        <w:t xml:space="preserve"> </w:t>
      </w:r>
      <w:r>
        <w:rPr>
          <w:b/>
          <w:sz w:val="26"/>
        </w:rPr>
        <w:t>Nhật</w:t>
      </w:r>
    </w:p>
    <w:p w:rsidR="00B346E9" w:rsidRDefault="003C3BCB">
      <w:pPr>
        <w:pStyle w:val="ListParagraph"/>
        <w:numPr>
          <w:ilvl w:val="1"/>
          <w:numId w:val="13"/>
        </w:numPr>
        <w:tabs>
          <w:tab w:val="left" w:pos="1696"/>
        </w:tabs>
        <w:spacing w:before="122"/>
        <w:jc w:val="both"/>
        <w:rPr>
          <w:b/>
          <w:sz w:val="26"/>
        </w:rPr>
      </w:pPr>
      <w:r>
        <w:rPr>
          <w:b/>
          <w:sz w:val="26"/>
        </w:rPr>
        <w:t>Phương châm cơ</w:t>
      </w:r>
      <w:r>
        <w:rPr>
          <w:b/>
          <w:spacing w:val="1"/>
          <w:sz w:val="26"/>
        </w:rPr>
        <w:t xml:space="preserve"> </w:t>
      </w:r>
      <w:r>
        <w:rPr>
          <w:b/>
          <w:sz w:val="26"/>
        </w:rPr>
        <w:t>bản:</w:t>
      </w:r>
    </w:p>
    <w:p w:rsidR="00B346E9" w:rsidRDefault="003C3BCB">
      <w:pPr>
        <w:pStyle w:val="BodyText"/>
        <w:spacing w:before="114"/>
        <w:ind w:right="207" w:firstLine="211"/>
      </w:pPr>
      <w:r>
        <w:t>Trường Đại học Việt – Nhật (bao gồm trường đào tạo sau đại học) đặt mục tiêu trở thành trường đại học tổng hợp hàng đầu ở châu Á với phương châm “trường như là một cơ sở cho sự phát triển của Việ</w:t>
      </w:r>
      <w:r>
        <w:t>t Nam và sự hiểu biết lẫn nhau giữa hai nước Nhật Bản – Việt Nam, là nơi đào tạo nhân lực đóng góp vào công cuộc thúc đẩy quan hệ giữa hai nước Nhật Bản – Việt</w:t>
      </w:r>
      <w:r>
        <w:rPr>
          <w:spacing w:val="-5"/>
        </w:rPr>
        <w:t xml:space="preserve"> </w:t>
      </w:r>
      <w:r>
        <w:t>Nam”.</w:t>
      </w:r>
    </w:p>
    <w:p w:rsidR="00B346E9" w:rsidRDefault="003C3BCB">
      <w:pPr>
        <w:pStyle w:val="BodyText"/>
        <w:spacing w:before="120"/>
        <w:ind w:left="1453"/>
      </w:pPr>
      <w:r>
        <w:t>Phương châm cơ bản của việc thành lập trường Đại học Việt – Nhật là:</w:t>
      </w:r>
    </w:p>
    <w:p w:rsidR="00B346E9" w:rsidRDefault="003C3BCB">
      <w:pPr>
        <w:pStyle w:val="ListParagraph"/>
        <w:numPr>
          <w:ilvl w:val="2"/>
          <w:numId w:val="13"/>
        </w:numPr>
        <w:tabs>
          <w:tab w:val="left" w:pos="2181"/>
        </w:tabs>
        <w:spacing w:before="119"/>
        <w:ind w:right="211"/>
        <w:jc w:val="both"/>
        <w:rPr>
          <w:sz w:val="26"/>
        </w:rPr>
      </w:pPr>
      <w:r>
        <w:rPr>
          <w:sz w:val="26"/>
        </w:rPr>
        <w:t>Đào tạo nhân lực chất</w:t>
      </w:r>
      <w:r>
        <w:rPr>
          <w:sz w:val="26"/>
        </w:rPr>
        <w:t xml:space="preserve"> lượng cao có đủ điều kiện năng lực du học tại trường đại học nổi tiếng của</w:t>
      </w:r>
      <w:r>
        <w:rPr>
          <w:spacing w:val="-3"/>
          <w:sz w:val="26"/>
        </w:rPr>
        <w:t xml:space="preserve"> </w:t>
      </w:r>
      <w:r>
        <w:rPr>
          <w:sz w:val="26"/>
        </w:rPr>
        <w:t>Nhật.</w:t>
      </w:r>
    </w:p>
    <w:p w:rsidR="00B346E9" w:rsidRDefault="003C3BCB">
      <w:pPr>
        <w:pStyle w:val="ListParagraph"/>
        <w:numPr>
          <w:ilvl w:val="2"/>
          <w:numId w:val="13"/>
        </w:numPr>
        <w:tabs>
          <w:tab w:val="left" w:pos="2181"/>
        </w:tabs>
        <w:spacing w:before="119"/>
        <w:ind w:hanging="721"/>
        <w:jc w:val="both"/>
        <w:rPr>
          <w:sz w:val="26"/>
        </w:rPr>
      </w:pPr>
      <w:r>
        <w:rPr>
          <w:sz w:val="26"/>
        </w:rPr>
        <w:t>Đào tạo kỹ thuật cơ bản và truyền đạt kinh nghiệm thực tiễn của Nhật</w:t>
      </w:r>
      <w:r>
        <w:rPr>
          <w:spacing w:val="-20"/>
          <w:sz w:val="26"/>
        </w:rPr>
        <w:t xml:space="preserve"> </w:t>
      </w:r>
      <w:r>
        <w:rPr>
          <w:sz w:val="26"/>
        </w:rPr>
        <w:t>Bản.</w:t>
      </w:r>
    </w:p>
    <w:p w:rsidR="00B346E9" w:rsidRDefault="003C3BCB">
      <w:pPr>
        <w:pStyle w:val="ListParagraph"/>
        <w:numPr>
          <w:ilvl w:val="2"/>
          <w:numId w:val="13"/>
        </w:numPr>
        <w:tabs>
          <w:tab w:val="left" w:pos="2181"/>
        </w:tabs>
        <w:spacing w:before="122"/>
        <w:ind w:right="208"/>
        <w:jc w:val="both"/>
        <w:rPr>
          <w:sz w:val="26"/>
        </w:rPr>
      </w:pPr>
      <w:r>
        <w:rPr>
          <w:sz w:val="26"/>
        </w:rPr>
        <w:t>Được thành lập dựa trên sự hợp tác giữa các trường đại học của hai nước hiện nay.</w:t>
      </w:r>
    </w:p>
    <w:p w:rsidR="00B346E9" w:rsidRDefault="003C3BCB">
      <w:pPr>
        <w:pStyle w:val="ListParagraph"/>
        <w:numPr>
          <w:ilvl w:val="2"/>
          <w:numId w:val="13"/>
        </w:numPr>
        <w:tabs>
          <w:tab w:val="left" w:pos="2181"/>
        </w:tabs>
        <w:spacing w:before="119"/>
        <w:ind w:hanging="721"/>
        <w:jc w:val="both"/>
        <w:rPr>
          <w:sz w:val="26"/>
        </w:rPr>
      </w:pPr>
      <w:r>
        <w:rPr>
          <w:sz w:val="26"/>
        </w:rPr>
        <w:t>Tôn trọng sáng kiến của từng trường đại</w:t>
      </w:r>
      <w:r>
        <w:rPr>
          <w:spacing w:val="-5"/>
          <w:sz w:val="26"/>
        </w:rPr>
        <w:t xml:space="preserve"> </w:t>
      </w:r>
      <w:r>
        <w:rPr>
          <w:sz w:val="26"/>
        </w:rPr>
        <w:t>học.</w:t>
      </w:r>
    </w:p>
    <w:p w:rsidR="00B346E9" w:rsidRDefault="003C3BCB">
      <w:pPr>
        <w:pStyle w:val="ListParagraph"/>
        <w:numPr>
          <w:ilvl w:val="2"/>
          <w:numId w:val="13"/>
        </w:numPr>
        <w:tabs>
          <w:tab w:val="left" w:pos="2181"/>
        </w:tabs>
        <w:spacing w:before="122"/>
        <w:ind w:right="209"/>
        <w:jc w:val="both"/>
        <w:rPr>
          <w:sz w:val="26"/>
        </w:rPr>
      </w:pPr>
      <w:r>
        <w:rPr>
          <w:sz w:val="26"/>
        </w:rPr>
        <w:t>Thực hiện các bài giảng và đào tạo nhân lực trên nền tảng tiếng Nhật (có sử dụng tiếng</w:t>
      </w:r>
      <w:r>
        <w:rPr>
          <w:spacing w:val="-1"/>
          <w:sz w:val="26"/>
        </w:rPr>
        <w:t xml:space="preserve"> </w:t>
      </w:r>
      <w:r>
        <w:rPr>
          <w:sz w:val="26"/>
        </w:rPr>
        <w:t>Anh).</w:t>
      </w:r>
    </w:p>
    <w:p w:rsidR="00B346E9" w:rsidRDefault="003C3BCB">
      <w:pPr>
        <w:pStyle w:val="BodyText"/>
        <w:spacing w:before="119"/>
        <w:ind w:right="267" w:firstLine="218"/>
        <w:jc w:val="left"/>
      </w:pPr>
      <w:r>
        <w:t>Mục tiêu sau 10 năm, Đại học Việt – Nhật sẽ trở thành trường đại học tổng hợp với các lĩnh vực:</w:t>
      </w:r>
    </w:p>
    <w:p w:rsidR="00B346E9" w:rsidRDefault="003C3BCB">
      <w:pPr>
        <w:pStyle w:val="ListParagraph"/>
        <w:numPr>
          <w:ilvl w:val="0"/>
          <w:numId w:val="12"/>
        </w:numPr>
        <w:tabs>
          <w:tab w:val="left" w:pos="2141"/>
          <w:tab w:val="left" w:pos="2142"/>
        </w:tabs>
        <w:spacing w:before="120"/>
        <w:rPr>
          <w:sz w:val="26"/>
        </w:rPr>
      </w:pPr>
      <w:r>
        <w:rPr>
          <w:sz w:val="26"/>
        </w:rPr>
        <w:t xml:space="preserve">Khoa học và </w:t>
      </w:r>
      <w:r>
        <w:rPr>
          <w:spacing w:val="2"/>
          <w:sz w:val="26"/>
        </w:rPr>
        <w:t>kỹ</w:t>
      </w:r>
      <w:r>
        <w:rPr>
          <w:spacing w:val="-9"/>
          <w:sz w:val="26"/>
        </w:rPr>
        <w:t xml:space="preserve"> </w:t>
      </w:r>
      <w:r>
        <w:rPr>
          <w:sz w:val="26"/>
        </w:rPr>
        <w:t>thuật.</w:t>
      </w:r>
    </w:p>
    <w:p w:rsidR="00B346E9" w:rsidRDefault="003C3BCB">
      <w:pPr>
        <w:pStyle w:val="ListParagraph"/>
        <w:numPr>
          <w:ilvl w:val="0"/>
          <w:numId w:val="12"/>
        </w:numPr>
        <w:tabs>
          <w:tab w:val="left" w:pos="2141"/>
          <w:tab w:val="left" w:pos="2142"/>
        </w:tabs>
        <w:spacing w:before="118"/>
        <w:rPr>
          <w:sz w:val="26"/>
        </w:rPr>
      </w:pPr>
      <w:r>
        <w:rPr>
          <w:sz w:val="26"/>
        </w:rPr>
        <w:t>Y tế, y tá, điều</w:t>
      </w:r>
      <w:r>
        <w:rPr>
          <w:spacing w:val="-8"/>
          <w:sz w:val="26"/>
        </w:rPr>
        <w:t xml:space="preserve"> </w:t>
      </w:r>
      <w:r>
        <w:rPr>
          <w:sz w:val="26"/>
        </w:rPr>
        <w:t>dưỡng.</w:t>
      </w:r>
    </w:p>
    <w:p w:rsidR="00B346E9" w:rsidRDefault="003C3BCB">
      <w:pPr>
        <w:pStyle w:val="ListParagraph"/>
        <w:numPr>
          <w:ilvl w:val="0"/>
          <w:numId w:val="12"/>
        </w:numPr>
        <w:tabs>
          <w:tab w:val="left" w:pos="2141"/>
          <w:tab w:val="left" w:pos="2142"/>
        </w:tabs>
        <w:spacing w:before="121"/>
        <w:rPr>
          <w:sz w:val="26"/>
        </w:rPr>
      </w:pPr>
      <w:r>
        <w:rPr>
          <w:sz w:val="26"/>
        </w:rPr>
        <w:t>Nông lâm ngư</w:t>
      </w:r>
      <w:r>
        <w:rPr>
          <w:spacing w:val="-9"/>
          <w:sz w:val="26"/>
        </w:rPr>
        <w:t xml:space="preserve"> </w:t>
      </w:r>
      <w:r>
        <w:rPr>
          <w:sz w:val="26"/>
        </w:rPr>
        <w:t>nghiệp.</w:t>
      </w:r>
    </w:p>
    <w:p w:rsidR="00B346E9" w:rsidRDefault="003C3BCB">
      <w:pPr>
        <w:pStyle w:val="ListParagraph"/>
        <w:numPr>
          <w:ilvl w:val="0"/>
          <w:numId w:val="12"/>
        </w:numPr>
        <w:tabs>
          <w:tab w:val="left" w:pos="2141"/>
          <w:tab w:val="left" w:pos="2142"/>
        </w:tabs>
        <w:spacing w:before="122"/>
        <w:rPr>
          <w:sz w:val="26"/>
        </w:rPr>
      </w:pPr>
      <w:r>
        <w:rPr>
          <w:sz w:val="26"/>
        </w:rPr>
        <w:t>Tiếng</w:t>
      </w:r>
      <w:r>
        <w:rPr>
          <w:spacing w:val="-2"/>
          <w:sz w:val="26"/>
        </w:rPr>
        <w:t xml:space="preserve"> </w:t>
      </w:r>
      <w:r>
        <w:rPr>
          <w:sz w:val="26"/>
        </w:rPr>
        <w:t>Nhật.</w:t>
      </w:r>
    </w:p>
    <w:p w:rsidR="00B346E9" w:rsidRDefault="003C3BCB">
      <w:pPr>
        <w:pStyle w:val="ListParagraph"/>
        <w:numPr>
          <w:ilvl w:val="0"/>
          <w:numId w:val="12"/>
        </w:numPr>
        <w:tabs>
          <w:tab w:val="left" w:pos="2141"/>
          <w:tab w:val="left" w:pos="2142"/>
        </w:tabs>
        <w:spacing w:before="119"/>
        <w:rPr>
          <w:sz w:val="26"/>
        </w:rPr>
      </w:pPr>
      <w:r>
        <w:rPr>
          <w:sz w:val="26"/>
        </w:rPr>
        <w:t>Luật.</w:t>
      </w:r>
    </w:p>
    <w:p w:rsidR="00B346E9" w:rsidRDefault="003C3BCB">
      <w:pPr>
        <w:pStyle w:val="ListParagraph"/>
        <w:numPr>
          <w:ilvl w:val="0"/>
          <w:numId w:val="12"/>
        </w:numPr>
        <w:tabs>
          <w:tab w:val="left" w:pos="2141"/>
          <w:tab w:val="left" w:pos="2142"/>
        </w:tabs>
        <w:spacing w:before="121"/>
        <w:ind w:right="211"/>
        <w:rPr>
          <w:sz w:val="26"/>
        </w:rPr>
      </w:pPr>
      <w:r>
        <w:rPr>
          <w:sz w:val="26"/>
        </w:rPr>
        <w:t>Ngành xã hội nhân văn và khoa học tự nhiên thuộc lĩnh vực kinh tế, kinh doanh.</w:t>
      </w:r>
    </w:p>
    <w:p w:rsidR="00B346E9" w:rsidRDefault="003C3BCB">
      <w:pPr>
        <w:pStyle w:val="BodyText"/>
        <w:spacing w:before="119"/>
        <w:ind w:right="208" w:firstLine="359"/>
      </w:pPr>
      <w:r>
        <w:t>Đại học Việt – Nhật sẽ thành lập trường đại học hoặc các khoa/trường đào tạo sau đại học với 4 nhóm chính vừa có tính chuyên môn hàng đầu vừa có sự liên kết xuyên suốt. Trường dự kiến thành lập cơ sở nghiên cứu mang tính xuyên suốt, cơ sở thực nghiệm và cơ</w:t>
      </w:r>
      <w:r>
        <w:t xml:space="preserve"> sở liên kết công nghiệp – đào tạo tiên tiến.</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jc w:val="left"/>
      </w:pPr>
      <w:r>
        <w:lastRenderedPageBreak/>
        <w:t>Cơ cấu trường Đại học Việt – Nhật (tham khảo)</w:t>
      </w:r>
    </w:p>
    <w:p w:rsidR="00B346E9" w:rsidRDefault="00B346E9">
      <w:pPr>
        <w:pStyle w:val="BodyText"/>
        <w:ind w:left="0"/>
        <w:jc w:val="left"/>
        <w:rPr>
          <w:sz w:val="20"/>
        </w:rPr>
      </w:pPr>
    </w:p>
    <w:p w:rsidR="00B346E9" w:rsidRDefault="003C3BCB">
      <w:pPr>
        <w:pStyle w:val="BodyText"/>
        <w:spacing w:before="8"/>
        <w:ind w:left="0"/>
        <w:jc w:val="left"/>
        <w:rPr>
          <w:sz w:val="14"/>
        </w:rPr>
      </w:pPr>
      <w:r>
        <w:rPr>
          <w:noProof/>
          <w:lang w:val="en-US"/>
        </w:rPr>
        <w:drawing>
          <wp:anchor distT="0" distB="0" distL="0" distR="0" simplePos="0" relativeHeight="251658240" behindDoc="0" locked="0" layoutInCell="1" allowOverlap="1">
            <wp:simplePos x="0" y="0"/>
            <wp:positionH relativeFrom="page">
              <wp:posOffset>1114837</wp:posOffset>
            </wp:positionH>
            <wp:positionV relativeFrom="paragraph">
              <wp:posOffset>132669</wp:posOffset>
            </wp:positionV>
            <wp:extent cx="5497544" cy="395316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5497544" cy="3953160"/>
                    </a:xfrm>
                    <a:prstGeom prst="rect">
                      <a:avLst/>
                    </a:prstGeom>
                  </pic:spPr>
                </pic:pic>
              </a:graphicData>
            </a:graphic>
          </wp:anchor>
        </w:drawing>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3"/>
        <w:jc w:val="both"/>
      </w:pPr>
      <w:r>
        <w:t>Đặc</w:t>
      </w:r>
      <w:r>
        <w:rPr>
          <w:spacing w:val="-2"/>
        </w:rPr>
        <w:t xml:space="preserve"> </w:t>
      </w:r>
      <w:r>
        <w:t>điểm:</w:t>
      </w:r>
    </w:p>
    <w:p w:rsidR="00B346E9" w:rsidRDefault="003C3BCB">
      <w:pPr>
        <w:pStyle w:val="BodyText"/>
        <w:spacing w:before="114"/>
        <w:ind w:right="211" w:firstLine="211"/>
      </w:pPr>
      <w:r>
        <w:t>Đặc điểm của trường Đại học Việt – Nhật là ngoài nội dung đào tạo, nghiên cứu theo tiêu chuẩn quốc tế còn có:</w:t>
      </w:r>
    </w:p>
    <w:p w:rsidR="00B346E9" w:rsidRDefault="003C3BCB">
      <w:pPr>
        <w:pStyle w:val="ListParagraph"/>
        <w:numPr>
          <w:ilvl w:val="2"/>
          <w:numId w:val="13"/>
        </w:numPr>
        <w:tabs>
          <w:tab w:val="left" w:pos="2082"/>
        </w:tabs>
        <w:spacing w:before="120"/>
        <w:ind w:left="2082" w:right="211" w:hanging="629"/>
        <w:jc w:val="both"/>
        <w:rPr>
          <w:sz w:val="26"/>
        </w:rPr>
      </w:pPr>
      <w:r>
        <w:rPr>
          <w:sz w:val="26"/>
        </w:rPr>
        <w:t>Sử dụng ngôn ngữ tiếng Nhật kết hợp với tiếng Anh trong đào tạo và giảng dạy (nhằm nâng cao hiệu quả của việc các giáo sư, chuyên gia trong nhiều lĩnh vực của Nhật Bản sang giảng dạy tại Việt Nam, cũng như hỗ trợ giới thiệu việc làm cho sinh viên tới các d</w:t>
      </w:r>
      <w:r>
        <w:rPr>
          <w:sz w:val="26"/>
        </w:rPr>
        <w:t>oanh nghiệp Nhật</w:t>
      </w:r>
      <w:r>
        <w:rPr>
          <w:spacing w:val="-13"/>
          <w:sz w:val="26"/>
        </w:rPr>
        <w:t xml:space="preserve"> </w:t>
      </w:r>
      <w:r>
        <w:rPr>
          <w:sz w:val="26"/>
        </w:rPr>
        <w:t>Bản)</w:t>
      </w:r>
    </w:p>
    <w:p w:rsidR="00B346E9" w:rsidRDefault="003C3BCB">
      <w:pPr>
        <w:pStyle w:val="ListParagraph"/>
        <w:numPr>
          <w:ilvl w:val="2"/>
          <w:numId w:val="13"/>
        </w:numPr>
        <w:tabs>
          <w:tab w:val="left" w:pos="2082"/>
        </w:tabs>
        <w:spacing w:before="119"/>
        <w:ind w:left="2082" w:right="211" w:hanging="629"/>
        <w:jc w:val="both"/>
        <w:rPr>
          <w:sz w:val="26"/>
        </w:rPr>
      </w:pPr>
      <w:r>
        <w:rPr>
          <w:sz w:val="26"/>
        </w:rPr>
        <w:t>Tạo sự thống nhất giữa giáo dục và nghiên cứu, coi trọng mối liên kết, hợp tác với các doanh nghiệp (liên kết công nghiệp – đào tạo, hoạt động nghiên cứu, khóa học dành cho doanh nghiệp, đào tạo nhân lực chuyên môn,</w:t>
      </w:r>
      <w:r>
        <w:rPr>
          <w:spacing w:val="-7"/>
          <w:sz w:val="26"/>
        </w:rPr>
        <w:t xml:space="preserve"> </w:t>
      </w:r>
      <w:r>
        <w:rPr>
          <w:sz w:val="26"/>
        </w:rPr>
        <w:t>vv…)</w:t>
      </w:r>
    </w:p>
    <w:p w:rsidR="00B346E9" w:rsidRDefault="003C3BCB">
      <w:pPr>
        <w:pStyle w:val="ListParagraph"/>
        <w:numPr>
          <w:ilvl w:val="2"/>
          <w:numId w:val="13"/>
        </w:numPr>
        <w:tabs>
          <w:tab w:val="left" w:pos="2082"/>
        </w:tabs>
        <w:spacing w:before="121"/>
        <w:ind w:left="2082" w:right="210" w:hanging="629"/>
        <w:jc w:val="both"/>
        <w:rPr>
          <w:sz w:val="26"/>
        </w:rPr>
      </w:pPr>
      <w:r>
        <w:rPr>
          <w:sz w:val="26"/>
        </w:rPr>
        <w:t>Hỗ trợ trọn g</w:t>
      </w:r>
      <w:r>
        <w:rPr>
          <w:sz w:val="26"/>
        </w:rPr>
        <w:t>ói cho sinh viên, nghiên cứu sinh đi du học tại Nhật Bản hay làm việc trong các doanh nghiệp Nhật</w:t>
      </w:r>
      <w:r>
        <w:rPr>
          <w:spacing w:val="-1"/>
          <w:sz w:val="26"/>
        </w:rPr>
        <w:t xml:space="preserve"> </w:t>
      </w:r>
      <w:r>
        <w:rPr>
          <w:sz w:val="26"/>
        </w:rPr>
        <w:t>Bản.</w:t>
      </w:r>
    </w:p>
    <w:p w:rsidR="00B346E9" w:rsidRDefault="003C3BCB">
      <w:pPr>
        <w:pStyle w:val="ListParagraph"/>
        <w:numPr>
          <w:ilvl w:val="2"/>
          <w:numId w:val="13"/>
        </w:numPr>
        <w:tabs>
          <w:tab w:val="left" w:pos="2082"/>
        </w:tabs>
        <w:spacing w:before="120"/>
        <w:ind w:left="2082" w:hanging="629"/>
        <w:jc w:val="both"/>
        <w:rPr>
          <w:sz w:val="26"/>
        </w:rPr>
      </w:pPr>
      <w:r>
        <w:rPr>
          <w:sz w:val="26"/>
        </w:rPr>
        <w:t>Tích cực hỗ trợ và tuyển dụng sinh viên Việt Nam đang du học tại Nhật</w:t>
      </w:r>
      <w:r>
        <w:rPr>
          <w:spacing w:val="-17"/>
          <w:sz w:val="26"/>
        </w:rPr>
        <w:t xml:space="preserve"> </w:t>
      </w:r>
      <w:r>
        <w:rPr>
          <w:sz w:val="26"/>
        </w:rPr>
        <w:t>Bản.</w:t>
      </w:r>
    </w:p>
    <w:p w:rsidR="00B346E9" w:rsidRDefault="003C3BCB">
      <w:pPr>
        <w:pStyle w:val="ListParagraph"/>
        <w:numPr>
          <w:ilvl w:val="2"/>
          <w:numId w:val="13"/>
        </w:numPr>
        <w:tabs>
          <w:tab w:val="left" w:pos="2082"/>
        </w:tabs>
        <w:spacing w:before="121"/>
        <w:ind w:left="2082" w:right="211" w:hanging="629"/>
        <w:jc w:val="both"/>
        <w:rPr>
          <w:sz w:val="26"/>
        </w:rPr>
      </w:pPr>
      <w:r>
        <w:rPr>
          <w:sz w:val="26"/>
        </w:rPr>
        <w:t xml:space="preserve">Đặt giáo dục đại cương (kiến thức và </w:t>
      </w:r>
      <w:r>
        <w:rPr>
          <w:spacing w:val="2"/>
          <w:sz w:val="26"/>
        </w:rPr>
        <w:t xml:space="preserve">kỹ </w:t>
      </w:r>
      <w:r>
        <w:rPr>
          <w:sz w:val="26"/>
        </w:rPr>
        <w:t>năng cơ bản chung) hay giáo dục “cộng đồng” làm nền tảng để phát triển lĩnh vực chuyên môn mang tính tiên phong.</w:t>
      </w:r>
    </w:p>
    <w:p w:rsidR="00B346E9" w:rsidRDefault="003C3BCB">
      <w:pPr>
        <w:pStyle w:val="ListParagraph"/>
        <w:numPr>
          <w:ilvl w:val="2"/>
          <w:numId w:val="13"/>
        </w:numPr>
        <w:tabs>
          <w:tab w:val="left" w:pos="2082"/>
        </w:tabs>
        <w:spacing w:before="118"/>
        <w:ind w:left="2082" w:right="211" w:hanging="629"/>
        <w:jc w:val="both"/>
        <w:rPr>
          <w:sz w:val="26"/>
        </w:rPr>
      </w:pPr>
      <w:r>
        <w:rPr>
          <w:sz w:val="26"/>
        </w:rPr>
        <w:t>Nâng cao việc lập kế hoạch thúc đẩy đào tạo công nghệ thông tin hay tăng cường các giờ học, bài giảng, hội thảo hai chiều từ</w:t>
      </w:r>
      <w:r>
        <w:rPr>
          <w:spacing w:val="-2"/>
          <w:sz w:val="26"/>
        </w:rPr>
        <w:t xml:space="preserve"> </w:t>
      </w:r>
      <w:r>
        <w:rPr>
          <w:sz w:val="26"/>
        </w:rPr>
        <w:t>xa.</w:t>
      </w:r>
    </w:p>
    <w:p w:rsidR="00B346E9" w:rsidRDefault="003C3BCB">
      <w:pPr>
        <w:pStyle w:val="BodyText"/>
        <w:spacing w:before="120"/>
        <w:ind w:left="1453"/>
      </w:pPr>
      <w:r>
        <w:t>Nội dung này h</w:t>
      </w:r>
      <w:r>
        <w:t>oàn toàn phù hợp với mục tiêu “Giáo dục là chính sách ưu tiên hàng</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07"/>
      </w:pPr>
      <w:r>
        <w:lastRenderedPageBreak/>
        <w:t xml:space="preserve">đầu của quốc gia…Nâng cao chất lượng nguồn nhân lực, cải thiện toàn diện giáo dục đào tạo, phát triển giáo dục một cách nhanh chóng. Đặc biệt coi trọng đào tạo các cán bộ </w:t>
      </w:r>
      <w:r>
        <w:t xml:space="preserve">quản lí ưu tú, chuyên gia, nhà kinh doanh trong các doanh nghiệp, nhà nghiên cứu khoa học và những lao động lành nghề” trong “Chiến lược phát triển kinh kế xã hội giai đoạn 2011 – 2020”. Ngoài ra, trường Đại học Việt – Nhật sẽ đáp ứng nhu cầu nhân lực cho </w:t>
      </w:r>
      <w:r>
        <w:t>sự phát triển xã hội của Việt Nam và các doanh nghiệp Nhật Bản và đồng thời là yếu tố không thể thiếu trong công cuộc xây dựng sự hợp tác Nhật Bản – Việt Nam trong bối cảnh toàn cầu hóa của thế</w:t>
      </w:r>
      <w:r>
        <w:rPr>
          <w:spacing w:val="-9"/>
        </w:rPr>
        <w:t xml:space="preserve"> </w:t>
      </w:r>
      <w:r>
        <w:t>giới.</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7"/>
        <w:jc w:val="both"/>
      </w:pPr>
      <w:r>
        <w:t>Qui mô và địa</w:t>
      </w:r>
      <w:r>
        <w:rPr>
          <w:spacing w:val="-3"/>
        </w:rPr>
        <w:t xml:space="preserve"> </w:t>
      </w:r>
      <w:r>
        <w:t>điểm:</w:t>
      </w:r>
    </w:p>
    <w:p w:rsidR="00B346E9" w:rsidRDefault="003C3BCB">
      <w:pPr>
        <w:pStyle w:val="BodyText"/>
        <w:spacing w:before="111"/>
        <w:ind w:right="208" w:firstLine="211"/>
      </w:pPr>
      <w:r>
        <w:t xml:space="preserve">Về qui mô của Đại học Việt – Nhật, </w:t>
      </w:r>
      <w:r>
        <w:t xml:space="preserve">mục tiêu là trong 10 năm nữa sẽ đào tạo được khoảng 6,000 học viên (trong đó học viên cao học và nghiên cứu sinh là 2,400 người) với 2,200 học viên ngành khoa học tự nhiên và 3,800 học viên ngành xã hội nhân văn. Dự kiến phần lớn sinh viên sẽ học tiếp lên </w:t>
      </w:r>
      <w:r>
        <w:t>trình độ thạc sĩ. Ngoài ra, trường cũng đào tạo chuyên gia hay kỹ sư có kỹ thuật cao trong nhiều lĩnh vực nhằm đáp ứng tình hình và nhu cầu phát triển kinh tế, xã hội và sản xuất công nghiệp. Tuy nhiên, qui mô và nội dung đào tạo sẽ được làm rõ hơn trong đ</w:t>
      </w:r>
      <w:r>
        <w:t>iều tra và báo cáo tiền khả thi sau này.</w:t>
      </w:r>
    </w:p>
    <w:p w:rsidR="00B346E9" w:rsidRDefault="003C3BCB">
      <w:pPr>
        <w:pStyle w:val="BodyText"/>
        <w:spacing w:before="121"/>
        <w:ind w:right="208" w:firstLine="211"/>
      </w:pPr>
      <w:r>
        <w:t>Ban đầu, trường Đại học Việt – Nhật sẽ được khẩn trương xây dựng tại Khu Công nghệ cao Hòa Lạc, đến giai đoạn giữa sẽ sử dụng diện tích đất tại Khu Công nghệ cao Hòa Lạc để lập viện nghiên cứu, thực nghiệm và phát t</w:t>
      </w:r>
      <w:r>
        <w:t>riển liên kết công nghiệp – đào tạo, đào tạo nhân lực chuyên môn và sử dụng một phần khu đất khuôn viên mới của Đại học Quốc gia Hà Nội dành cho giáo dục, nghiên cứu cơ bản. Diện tích của Đại học Việt – Nhật khoảng 100ha bao gồm đại học và trường đào tạo s</w:t>
      </w:r>
      <w:r>
        <w:t>au đại học và khoảng 100ha cho các cơ sở liên quan (viện nghiên cứu, phòng ban liên kết công nghiệp – đào tạo, liên kết đào tạo nhân lực thực tập, vv…).</w:t>
      </w:r>
    </w:p>
    <w:p w:rsidR="00B346E9" w:rsidRDefault="003C3BCB">
      <w:pPr>
        <w:pStyle w:val="BodyText"/>
        <w:spacing w:before="121"/>
        <w:ind w:right="208" w:firstLine="211"/>
      </w:pPr>
      <w:r>
        <w:t xml:space="preserve">Trường Đại học Việt – Nhật sẽ đặt cơ sở vệ tinh tại nội thành Hà Nội. Cơ sở vệ tinh và trụ sở trường ở </w:t>
      </w:r>
      <w:r>
        <w:t>Hòa Lạc là một thể thống nhất không thể thiếu được trong quá trình vận hành.</w:t>
      </w:r>
    </w:p>
    <w:p w:rsidR="00B346E9" w:rsidRDefault="003C3BCB">
      <w:pPr>
        <w:pStyle w:val="BodyText"/>
        <w:spacing w:before="121"/>
        <w:ind w:right="208" w:firstLine="211"/>
      </w:pPr>
      <w:r>
        <w:t xml:space="preserve">Lí do số sinh viên ít hơn so với diện tích của trường là vì trong tương lai, Đại học Việt – Nhật muốn đảm bảo đủ rộng và môi trường đầy đủ để có thể xây dựng một trường đại học ở </w:t>
      </w:r>
      <w:r>
        <w:t>châu Á tương đương với trường Đại học Standford hay trường Đại học Harvard. Thêm vào đó, rất nhiều các hoạt động được thực hiện bởi các doanh nghiệp tư nhân trong nhiều lĩnh vực như xây dựng viện nghiên cứu, tổ chức liên kết công nghiệp – đào tạo, cung cấp</w:t>
      </w:r>
      <w:r>
        <w:t xml:space="preserve"> lắp đặt trang thiết bị nghiên cứu thực nghiệm và các hoạt động khác dành cho những chương trình đào tạo chuyên gia hay kỹ sư có kỹ thuật cao trong nhiều lĩnh vực sẽ được xem xét triển khai.</w:t>
      </w:r>
    </w:p>
    <w:p w:rsidR="00B346E9" w:rsidRDefault="003C3BCB">
      <w:pPr>
        <w:pStyle w:val="BodyText"/>
        <w:spacing w:before="119"/>
        <w:ind w:right="209" w:firstLine="211"/>
      </w:pPr>
      <w:r>
        <w:t>Trường dự kiến sẽ có sự tham gia của các nhà nghiên cứu và các chuyên gia của các doanh nghiệp hàng đầu của Nhật Bản với tư cách là cán bộ, giảng viên, nhà nghiên  cứu của Đại học Việt – Nhật.</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4"/>
        <w:jc w:val="both"/>
      </w:pPr>
      <w:r>
        <w:t>Cơ sở vật chất và thiết</w:t>
      </w:r>
      <w:r>
        <w:rPr>
          <w:spacing w:val="-1"/>
        </w:rPr>
        <w:t xml:space="preserve"> </w:t>
      </w:r>
      <w:r>
        <w:t>bị:</w:t>
      </w:r>
    </w:p>
    <w:p w:rsidR="00B346E9" w:rsidRDefault="003C3BCB">
      <w:pPr>
        <w:pStyle w:val="BodyText"/>
        <w:spacing w:before="113"/>
        <w:ind w:right="208" w:firstLine="211"/>
      </w:pPr>
      <w:r>
        <w:t>Liên quan đến cơ sở vật chất và th</w:t>
      </w:r>
      <w:r>
        <w:t>iết bị của trường, phía Nhật Bản ngoài việc mời các giáo sư, nhà nghiên cứu, giảng viên, nhà kinh doanh của doanh nghiệp, những nhà quản lí hàng đầu thế giới tham gia vào quá trình giảng dạy và nghiên cứu cũng sẽ</w:t>
      </w:r>
    </w:p>
    <w:p w:rsidR="00B346E9" w:rsidRDefault="00B346E9">
      <w:pPr>
        <w:sectPr w:rsidR="00B346E9">
          <w:pgSz w:w="11910" w:h="16850"/>
          <w:pgMar w:top="1060" w:right="920" w:bottom="1260" w:left="460" w:header="0" w:footer="1078" w:gutter="0"/>
          <w:cols w:space="720"/>
        </w:sectPr>
      </w:pPr>
    </w:p>
    <w:p w:rsidR="00B346E9" w:rsidRDefault="003C3BCB">
      <w:pPr>
        <w:pStyle w:val="BodyText"/>
        <w:spacing w:before="64"/>
        <w:ind w:right="208"/>
      </w:pPr>
      <w:r>
        <w:lastRenderedPageBreak/>
        <w:t xml:space="preserve">chuẩn bị điều kiện cơ sở </w:t>
      </w:r>
      <w:r>
        <w:t>vật chất để có thể tổ chức một cách linh hoạt các hội nghị, hội thảo, v.v…Với mục tiêu trở thành trường đại học hàng đầu, môi trường thông tin viễn thông hiện đại là mối quan tâm cơ bản của Đại học Việt Nhật, đặc biệt là trong vấn đề tiết kiệm năng lượng v</w:t>
      </w:r>
      <w:r>
        <w:t>à bảo vệ môi trường. Cơ sở vật chất như “Thư viện điện tử (hoạt động 24/7)”, “Trung tâm giao lưu của nhà nghiên cứu và sinh viên”, “Phòng họp quốc tế”, “Trung tâm nghiên cứu, liên kết công nghiệp-đào tạo” là không thể thiếu. Cùng với việc đảm bảo chất lượn</w:t>
      </w:r>
      <w:r>
        <w:t xml:space="preserve">g dịch vụ cao đầy hấp dẫn của Nhật Bản, việc đảm bảo quản lí bền vững và vận hành có hiệu quả cũng vô cùng quan trọng. Ngoài ra, việc chuẩn bị các dịch vụ tiên tiến chất lượng cao có thể thỏa mãn nhu cầu của các chuyên gia và nhà lãnh đạo các doanh nghiệp </w:t>
      </w:r>
      <w:r>
        <w:t>cũng vô cùng cần</w:t>
      </w:r>
      <w:r>
        <w:rPr>
          <w:spacing w:val="-5"/>
        </w:rPr>
        <w:t xml:space="preserve"> </w:t>
      </w:r>
      <w:r>
        <w:t>thiết.</w:t>
      </w:r>
    </w:p>
    <w:p w:rsidR="00B346E9" w:rsidRDefault="003C3BCB">
      <w:pPr>
        <w:pStyle w:val="BodyText"/>
        <w:spacing w:before="121"/>
        <w:ind w:right="209" w:firstLine="211"/>
      </w:pPr>
      <w:r>
        <w:t>Nhờ chuẩn bị kĩ lưỡng cơ sở vật chất và trang thiết bị cần thiết cho việc cung cấp các dịch vụ hoàn hảo, Đại học Việt-Nhật chắc chắn sẽ cung cấp các điều kiện thuận lợi  cho các doanh nghiệp của cả Nhật Bản và các nước khác trên thế</w:t>
      </w:r>
      <w:r>
        <w:t xml:space="preserve"> giới đầu tư vào khu vực Hòa</w:t>
      </w:r>
      <w:r>
        <w:rPr>
          <w:spacing w:val="-3"/>
        </w:rPr>
        <w:t xml:space="preserve"> </w:t>
      </w:r>
      <w:r>
        <w:t>Lạc.</w:t>
      </w:r>
    </w:p>
    <w:p w:rsidR="00B346E9" w:rsidRDefault="00B346E9">
      <w:pPr>
        <w:pStyle w:val="BodyText"/>
        <w:ind w:left="0"/>
        <w:jc w:val="left"/>
        <w:rPr>
          <w:sz w:val="20"/>
        </w:rPr>
      </w:pPr>
    </w:p>
    <w:p w:rsidR="00B346E9" w:rsidRDefault="003C3BCB">
      <w:pPr>
        <w:pStyle w:val="BodyText"/>
        <w:spacing w:before="9"/>
        <w:ind w:left="0"/>
        <w:jc w:val="left"/>
      </w:pPr>
      <w:r>
        <w:rPr>
          <w:noProof/>
          <w:lang w:val="en-US"/>
        </w:rPr>
        <w:drawing>
          <wp:anchor distT="0" distB="0" distL="0" distR="0" simplePos="0" relativeHeight="251659264" behindDoc="0" locked="0" layoutInCell="1" allowOverlap="1">
            <wp:simplePos x="0" y="0"/>
            <wp:positionH relativeFrom="page">
              <wp:posOffset>1388181</wp:posOffset>
            </wp:positionH>
            <wp:positionV relativeFrom="paragraph">
              <wp:posOffset>220489</wp:posOffset>
            </wp:positionV>
            <wp:extent cx="5223885" cy="3885819"/>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5223885" cy="3885819"/>
                    </a:xfrm>
                    <a:prstGeom prst="rect">
                      <a:avLst/>
                    </a:prstGeom>
                  </pic:spPr>
                </pic:pic>
              </a:graphicData>
            </a:graphic>
          </wp:anchor>
        </w:drawing>
      </w:r>
    </w:p>
    <w:p w:rsidR="00B346E9" w:rsidRDefault="003C3BCB">
      <w:pPr>
        <w:pStyle w:val="Heading1"/>
        <w:numPr>
          <w:ilvl w:val="1"/>
          <w:numId w:val="13"/>
        </w:numPr>
        <w:tabs>
          <w:tab w:val="left" w:pos="1696"/>
        </w:tabs>
        <w:spacing w:before="245"/>
        <w:jc w:val="both"/>
      </w:pPr>
      <w:r>
        <w:t>Tổ chức và</w:t>
      </w:r>
      <w:r>
        <w:rPr>
          <w:spacing w:val="-2"/>
        </w:rPr>
        <w:t xml:space="preserve"> </w:t>
      </w:r>
      <w:r>
        <w:t>vốn:</w:t>
      </w:r>
    </w:p>
    <w:p w:rsidR="00B346E9" w:rsidRDefault="003C3BCB">
      <w:pPr>
        <w:pStyle w:val="BodyText"/>
        <w:spacing w:before="112"/>
        <w:ind w:right="208" w:firstLine="211"/>
      </w:pPr>
      <w:r>
        <w:t>Dự kiến trường Đại học Việt – Nhật sẽ được thành lập với vị thế là một trường đại học thành viên của Đại học Quốc gia Hà Nội. Trường sẽ được thành lập nhờ sự liên kết của trường Đại học Quốc gia Hà Nội, các trường đại học của Nhật Bản và Diễn đàn Kinh tế N</w:t>
      </w:r>
      <w:r>
        <w:t>hật Bản - Việt Nam. Về tài chính, trường được yêu cầu hạch toán độc  lập và phải đảm bảo tối đa tính tự chủ trong quản lí, điều hành và biên soạn giáo trình. Trường cần phải có Ban thư ký vững mạnh để xây dựng và vận hành có hiệu</w:t>
      </w:r>
      <w:r>
        <w:rPr>
          <w:spacing w:val="-21"/>
        </w:rPr>
        <w:t xml:space="preserve"> </w:t>
      </w:r>
      <w:r>
        <w:t>quả.</w:t>
      </w:r>
    </w:p>
    <w:p w:rsidR="00B346E9" w:rsidRDefault="003C3BCB">
      <w:pPr>
        <w:pStyle w:val="BodyText"/>
        <w:spacing w:before="121"/>
        <w:ind w:right="208" w:firstLine="211"/>
      </w:pPr>
      <w:r>
        <w:t>Vốn xây dựng, vận hàn</w:t>
      </w:r>
      <w:r>
        <w:t>h về cơ bản là vốn ODA của chính phủ Nhật Bản và đất do chính phủ Việt Nam cung cấp. Ngoài ra, vốn này còn bao gồm các nguồn tài chính</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06"/>
      </w:pPr>
      <w:r>
        <w:lastRenderedPageBreak/>
        <w:t>được đóng góp hay đầu tư của các doanh nghiệp. Từ quan điểm hỗ trợ xây dựng trường nhanh chóng và vận h</w:t>
      </w:r>
      <w:r>
        <w:t>ành có hiệu quả mang tính tiên phong, Đại học Việt-Nhật dự kiến sẽ thành lập “Quỹ Đại Học Nhật Bản – Việt Nam” (tên tạm gọi) nhằm huy động vốn và điều phối việc sử dụng vốn cho việc cử giáo sư, giảng viên đến dạy tại Trường; lập kế hoạch, thực hiện các hội</w:t>
      </w:r>
      <w:r>
        <w:t xml:space="preserve"> thảo, diễn đàn; hỗ trợ các dịch vụ như dịch vụ việc làm tới các sinh viên, du học sinh; tăng cường liên kết trường đại học – doanh nghiệp; vận hành và bảo trì mang tính thống nhất từng trang thiết bị của</w:t>
      </w:r>
      <w:r>
        <w:rPr>
          <w:spacing w:val="-15"/>
        </w:rPr>
        <w:t xml:space="preserve"> </w:t>
      </w:r>
      <w:r>
        <w:t>trường.</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6"/>
        <w:jc w:val="both"/>
      </w:pPr>
      <w:r>
        <w:t>Kế hoạch xây</w:t>
      </w:r>
      <w:r>
        <w:rPr>
          <w:spacing w:val="-2"/>
        </w:rPr>
        <w:t xml:space="preserve"> </w:t>
      </w:r>
      <w:r>
        <w:t>dựng:</w:t>
      </w:r>
    </w:p>
    <w:p w:rsidR="00B346E9" w:rsidRDefault="003C3BCB">
      <w:pPr>
        <w:pStyle w:val="BodyText"/>
        <w:spacing w:before="114"/>
        <w:ind w:right="208" w:firstLine="259"/>
      </w:pPr>
      <w:r>
        <w:t>Trước mắt, với mục tiêu sau 3 năm, trường sẽ thành lập trường đào tạo sau đại học nghiên cứu phát triển bền vững (Sustainability Graduate Institute) (tên tạm gọi) trong khuôn viên trường tại nội thành Hà Nội, cùng lúc đó sẽ bắt đầu xây dựng trường trong Kh</w:t>
      </w:r>
      <w:r>
        <w:t>u Công nghệ cao Hòa Lạc, cơ sở vệ tinh ở nội đô và thực hiện hoạt động tuyển dụng giảng viên, nhân viên và tổ chức các khóa học liên</w:t>
      </w:r>
      <w:r>
        <w:rPr>
          <w:spacing w:val="-1"/>
        </w:rPr>
        <w:t xml:space="preserve"> </w:t>
      </w:r>
      <w:r>
        <w:t>quan.</w:t>
      </w:r>
    </w:p>
    <w:p w:rsidR="00B346E9" w:rsidRDefault="003C3BCB">
      <w:pPr>
        <w:pStyle w:val="BodyText"/>
        <w:spacing w:before="121"/>
        <w:ind w:right="206" w:firstLine="211"/>
      </w:pPr>
      <w:r>
        <w:t>Sau 6-7 năm, trường sẽ tổ chức các hoạt động bên trong khuôn viên đã được xây dựng và sẽ tiếp tục từng bước mở rộng c</w:t>
      </w:r>
      <w:r>
        <w:t>ác hoạt động.. Tiếp theo, trường sẽ tuần tự  tiến hành đào tạo nhân lực chuyên môn có chất lượng cao theo nhu cầu của doanh nghiệp Nhật Bản, thiết lập các khoa và thực hiện các hoạt động liên kết công nghiệp – đào</w:t>
      </w:r>
      <w:r>
        <w:rPr>
          <w:spacing w:val="-2"/>
        </w:rPr>
        <w:t xml:space="preserve"> </w:t>
      </w:r>
      <w:r>
        <w:t>tạo.</w:t>
      </w:r>
    </w:p>
    <w:p w:rsidR="00B346E9" w:rsidRDefault="003C3BCB">
      <w:pPr>
        <w:pStyle w:val="BodyText"/>
        <w:spacing w:before="117"/>
        <w:ind w:right="209" w:firstLine="211"/>
      </w:pPr>
      <w:r>
        <w:t xml:space="preserve">Dựa vào tình hình xây dựng và cơ cấu </w:t>
      </w:r>
      <w:r>
        <w:t>thu chi, mục tiêu đặt ra là sau khoảng 10 năm nữa, trường đại học và trường đào tạo sau đại học Việt – Nhật sẽ đi vào hoạt động với qui mô đào tạo 6,000 học viên, việc xây dựng trường và các hoạt động liên quan sẽ được khẩn trương xúc tiến.</w:t>
      </w:r>
    </w:p>
    <w:p w:rsidR="00B346E9" w:rsidRDefault="00B346E9">
      <w:pPr>
        <w:pStyle w:val="BodyText"/>
        <w:ind w:left="0"/>
        <w:jc w:val="left"/>
        <w:rPr>
          <w:sz w:val="28"/>
        </w:rPr>
      </w:pPr>
    </w:p>
    <w:p w:rsidR="00B346E9" w:rsidRDefault="003C3BCB">
      <w:pPr>
        <w:pStyle w:val="BodyText"/>
        <w:spacing w:before="218"/>
        <w:ind w:left="1453"/>
      </w:pPr>
      <w:r>
        <w:t>Để có thể thực</w:t>
      </w:r>
      <w:r>
        <w:t xml:space="preserve"> hiện được đề án trường Đại học Việt – Nhật, cần có:</w:t>
      </w:r>
    </w:p>
    <w:p w:rsidR="00B346E9" w:rsidRDefault="003C3BCB">
      <w:pPr>
        <w:pStyle w:val="ListParagraph"/>
        <w:numPr>
          <w:ilvl w:val="2"/>
          <w:numId w:val="13"/>
        </w:numPr>
        <w:tabs>
          <w:tab w:val="left" w:pos="1962"/>
        </w:tabs>
        <w:spacing w:before="121"/>
        <w:ind w:left="1962" w:right="211" w:hanging="360"/>
        <w:jc w:val="both"/>
        <w:rPr>
          <w:sz w:val="26"/>
        </w:rPr>
      </w:pPr>
      <w:r>
        <w:rPr>
          <w:sz w:val="26"/>
        </w:rPr>
        <w:t>Ngoài nội dung đào tạo, nghiên cứu của trường đại học thì cần có những giáo sư, chuyên gia, nhà nghiên cứu đạt tiêu chuẩn quốc tế và các sinh viên xuất</w:t>
      </w:r>
      <w:r>
        <w:rPr>
          <w:spacing w:val="-21"/>
          <w:sz w:val="26"/>
        </w:rPr>
        <w:t xml:space="preserve"> </w:t>
      </w:r>
      <w:r>
        <w:rPr>
          <w:sz w:val="26"/>
        </w:rPr>
        <w:t>sắc.</w:t>
      </w:r>
    </w:p>
    <w:p w:rsidR="00B346E9" w:rsidRDefault="003C3BCB">
      <w:pPr>
        <w:pStyle w:val="ListParagraph"/>
        <w:numPr>
          <w:ilvl w:val="2"/>
          <w:numId w:val="13"/>
        </w:numPr>
        <w:tabs>
          <w:tab w:val="left" w:pos="1962"/>
        </w:tabs>
        <w:spacing w:before="120"/>
        <w:ind w:left="1962" w:right="208" w:hanging="360"/>
        <w:jc w:val="both"/>
        <w:rPr>
          <w:sz w:val="26"/>
        </w:rPr>
      </w:pPr>
      <w:r>
        <w:rPr>
          <w:sz w:val="26"/>
        </w:rPr>
        <w:t>Vốn (ODA, vốn chính phủ, đóng góp của tư nhân,</w:t>
      </w:r>
      <w:r>
        <w:rPr>
          <w:sz w:val="26"/>
        </w:rPr>
        <w:t xml:space="preserve"> đầu tư của doanh nghiệp và các nguồn tài chính khác), tài sản như đất và sự hỗ trợ của các đơn vị như Đại học Quốc gia Việt Nam để có thể cung cấp được trang thiết bị hiện đại và dịch vụ hỗ trợ liên quan cho các hoạt động</w:t>
      </w:r>
      <w:r>
        <w:rPr>
          <w:spacing w:val="-7"/>
          <w:sz w:val="26"/>
        </w:rPr>
        <w:t xml:space="preserve"> </w:t>
      </w:r>
      <w:r>
        <w:rPr>
          <w:sz w:val="26"/>
        </w:rPr>
        <w:t>trên.</w:t>
      </w:r>
    </w:p>
    <w:p w:rsidR="00B346E9" w:rsidRDefault="003C3BCB">
      <w:pPr>
        <w:pStyle w:val="ListParagraph"/>
        <w:numPr>
          <w:ilvl w:val="2"/>
          <w:numId w:val="13"/>
        </w:numPr>
        <w:tabs>
          <w:tab w:val="left" w:pos="1962"/>
        </w:tabs>
        <w:spacing w:before="119"/>
        <w:ind w:left="1962" w:right="211" w:hanging="360"/>
        <w:jc w:val="both"/>
        <w:rPr>
          <w:sz w:val="26"/>
        </w:rPr>
      </w:pPr>
      <w:r>
        <w:rPr>
          <w:sz w:val="26"/>
        </w:rPr>
        <w:t>Quản lí theo định hướng thị</w:t>
      </w:r>
      <w:r>
        <w:rPr>
          <w:sz w:val="26"/>
        </w:rPr>
        <w:t xml:space="preserve"> trường một cách có hiệu quả để hỗ trợ việc phát triển mang tính kế thừa của trường.</w:t>
      </w:r>
    </w:p>
    <w:p w:rsidR="00B346E9" w:rsidRDefault="00B346E9">
      <w:pPr>
        <w:pStyle w:val="BodyText"/>
        <w:ind w:left="0"/>
        <w:jc w:val="left"/>
        <w:rPr>
          <w:sz w:val="28"/>
        </w:rPr>
      </w:pPr>
    </w:p>
    <w:p w:rsidR="00B346E9" w:rsidRDefault="003C3BCB">
      <w:pPr>
        <w:pStyle w:val="Heading1"/>
        <w:numPr>
          <w:ilvl w:val="0"/>
          <w:numId w:val="13"/>
        </w:numPr>
        <w:tabs>
          <w:tab w:val="left" w:pos="1502"/>
        </w:tabs>
        <w:spacing w:before="226"/>
        <w:jc w:val="both"/>
      </w:pPr>
      <w:r>
        <w:t>Tổ chức, qui mô và quản lí, điều hành trường Đại học Việt –</w:t>
      </w:r>
      <w:r>
        <w:rPr>
          <w:spacing w:val="-6"/>
        </w:rPr>
        <w:t xml:space="preserve"> </w:t>
      </w:r>
      <w:r>
        <w:t>Nhật</w:t>
      </w:r>
    </w:p>
    <w:p w:rsidR="00B346E9" w:rsidRDefault="003C3BCB">
      <w:pPr>
        <w:pStyle w:val="ListParagraph"/>
        <w:numPr>
          <w:ilvl w:val="1"/>
          <w:numId w:val="13"/>
        </w:numPr>
        <w:tabs>
          <w:tab w:val="left" w:pos="1696"/>
        </w:tabs>
        <w:spacing w:before="121"/>
        <w:jc w:val="both"/>
        <w:rPr>
          <w:b/>
          <w:sz w:val="26"/>
        </w:rPr>
      </w:pPr>
      <w:r>
        <w:rPr>
          <w:b/>
          <w:sz w:val="26"/>
        </w:rPr>
        <w:t>Tổ chức và qui</w:t>
      </w:r>
      <w:r>
        <w:rPr>
          <w:b/>
          <w:spacing w:val="-3"/>
          <w:sz w:val="26"/>
        </w:rPr>
        <w:t xml:space="preserve"> </w:t>
      </w:r>
      <w:r>
        <w:rPr>
          <w:b/>
          <w:sz w:val="26"/>
        </w:rPr>
        <w:t>mô:</w:t>
      </w:r>
    </w:p>
    <w:p w:rsidR="00B346E9" w:rsidRDefault="003C3BCB">
      <w:pPr>
        <w:pStyle w:val="BodyText"/>
        <w:spacing w:before="111"/>
        <w:ind w:right="208" w:firstLine="211"/>
      </w:pPr>
      <w:r>
        <w:t>Mục tiêu trong 10 năm, với vai trò là trường đại học tổng hợp thành viên của Đại học Quốc gia Hà Nội, trường sẽ lần lượt thành lập các trường/khoa trong các lĩnh vực sau:</w:t>
      </w:r>
    </w:p>
    <w:p w:rsidR="00B346E9" w:rsidRDefault="003C3BCB">
      <w:pPr>
        <w:pStyle w:val="ListParagraph"/>
        <w:numPr>
          <w:ilvl w:val="2"/>
          <w:numId w:val="13"/>
        </w:numPr>
        <w:tabs>
          <w:tab w:val="left" w:pos="1962"/>
        </w:tabs>
        <w:spacing w:before="121"/>
        <w:ind w:left="1962" w:hanging="360"/>
        <w:jc w:val="both"/>
        <w:rPr>
          <w:sz w:val="26"/>
        </w:rPr>
      </w:pPr>
      <w:r>
        <w:rPr>
          <w:sz w:val="26"/>
        </w:rPr>
        <w:t>Khoa học kỹ</w:t>
      </w:r>
      <w:r>
        <w:rPr>
          <w:spacing w:val="-4"/>
          <w:sz w:val="26"/>
        </w:rPr>
        <w:t xml:space="preserve"> </w:t>
      </w:r>
      <w:r>
        <w:rPr>
          <w:sz w:val="26"/>
        </w:rPr>
        <w:t>thuật</w:t>
      </w:r>
    </w:p>
    <w:p w:rsidR="00B346E9" w:rsidRDefault="003C3BCB">
      <w:pPr>
        <w:pStyle w:val="ListParagraph"/>
        <w:numPr>
          <w:ilvl w:val="2"/>
          <w:numId w:val="13"/>
        </w:numPr>
        <w:tabs>
          <w:tab w:val="left" w:pos="1962"/>
        </w:tabs>
        <w:spacing w:before="118"/>
        <w:ind w:left="1962" w:hanging="360"/>
        <w:jc w:val="both"/>
        <w:rPr>
          <w:sz w:val="26"/>
        </w:rPr>
      </w:pPr>
      <w:r>
        <w:rPr>
          <w:sz w:val="26"/>
        </w:rPr>
        <w:t>Y tế, y tá, điều</w:t>
      </w:r>
      <w:r>
        <w:rPr>
          <w:spacing w:val="-6"/>
          <w:sz w:val="26"/>
        </w:rPr>
        <w:t xml:space="preserve"> </w:t>
      </w:r>
      <w:r>
        <w:rPr>
          <w:sz w:val="26"/>
        </w:rPr>
        <w:t>dưỡng</w:t>
      </w:r>
    </w:p>
    <w:p w:rsidR="00B346E9" w:rsidRDefault="00B346E9">
      <w:pPr>
        <w:jc w:val="both"/>
        <w:rPr>
          <w:sz w:val="26"/>
        </w:rPr>
        <w:sectPr w:rsidR="00B346E9">
          <w:pgSz w:w="11910" w:h="16850"/>
          <w:pgMar w:top="1060" w:right="920" w:bottom="1300" w:left="460" w:header="0" w:footer="1078" w:gutter="0"/>
          <w:cols w:space="720"/>
        </w:sectPr>
      </w:pPr>
    </w:p>
    <w:p w:rsidR="00B346E9" w:rsidRDefault="003C3BCB">
      <w:pPr>
        <w:pStyle w:val="ListParagraph"/>
        <w:numPr>
          <w:ilvl w:val="2"/>
          <w:numId w:val="13"/>
        </w:numPr>
        <w:tabs>
          <w:tab w:val="left" w:pos="1962"/>
        </w:tabs>
        <w:spacing w:before="64"/>
        <w:ind w:left="1962" w:hanging="360"/>
        <w:rPr>
          <w:sz w:val="26"/>
        </w:rPr>
      </w:pPr>
      <w:r>
        <w:rPr>
          <w:sz w:val="26"/>
        </w:rPr>
        <w:lastRenderedPageBreak/>
        <w:t>Nông lâm ngư</w:t>
      </w:r>
      <w:r>
        <w:rPr>
          <w:spacing w:val="-3"/>
          <w:sz w:val="26"/>
        </w:rPr>
        <w:t xml:space="preserve"> </w:t>
      </w:r>
      <w:r>
        <w:rPr>
          <w:sz w:val="26"/>
        </w:rPr>
        <w:t>nghiệp</w:t>
      </w:r>
    </w:p>
    <w:p w:rsidR="00B346E9" w:rsidRDefault="003C3BCB">
      <w:pPr>
        <w:pStyle w:val="ListParagraph"/>
        <w:numPr>
          <w:ilvl w:val="2"/>
          <w:numId w:val="13"/>
        </w:numPr>
        <w:tabs>
          <w:tab w:val="left" w:pos="1962"/>
        </w:tabs>
        <w:spacing w:before="122"/>
        <w:ind w:left="1962" w:hanging="360"/>
        <w:rPr>
          <w:sz w:val="26"/>
        </w:rPr>
      </w:pPr>
      <w:r>
        <w:rPr>
          <w:sz w:val="26"/>
        </w:rPr>
        <w:t>Kinh tế, kinh</w:t>
      </w:r>
      <w:r>
        <w:rPr>
          <w:spacing w:val="-4"/>
          <w:sz w:val="26"/>
        </w:rPr>
        <w:t xml:space="preserve"> </w:t>
      </w:r>
      <w:r>
        <w:rPr>
          <w:sz w:val="26"/>
        </w:rPr>
        <w:t>doanh</w:t>
      </w:r>
    </w:p>
    <w:p w:rsidR="00B346E9" w:rsidRDefault="003C3BCB">
      <w:pPr>
        <w:pStyle w:val="ListParagraph"/>
        <w:numPr>
          <w:ilvl w:val="2"/>
          <w:numId w:val="13"/>
        </w:numPr>
        <w:tabs>
          <w:tab w:val="left" w:pos="1962"/>
        </w:tabs>
        <w:spacing w:before="121"/>
        <w:ind w:left="1962" w:hanging="360"/>
        <w:rPr>
          <w:sz w:val="26"/>
        </w:rPr>
      </w:pPr>
      <w:r>
        <w:rPr>
          <w:sz w:val="26"/>
        </w:rPr>
        <w:t>Pháp</w:t>
      </w:r>
      <w:r>
        <w:rPr>
          <w:spacing w:val="-2"/>
          <w:sz w:val="26"/>
        </w:rPr>
        <w:t xml:space="preserve"> </w:t>
      </w:r>
      <w:r>
        <w:rPr>
          <w:sz w:val="26"/>
        </w:rPr>
        <w:t>luật</w:t>
      </w:r>
    </w:p>
    <w:p w:rsidR="00B346E9" w:rsidRDefault="003C3BCB">
      <w:pPr>
        <w:pStyle w:val="ListParagraph"/>
        <w:numPr>
          <w:ilvl w:val="2"/>
          <w:numId w:val="13"/>
        </w:numPr>
        <w:tabs>
          <w:tab w:val="left" w:pos="1962"/>
        </w:tabs>
        <w:spacing w:before="118"/>
        <w:ind w:left="1962" w:hanging="360"/>
        <w:rPr>
          <w:sz w:val="26"/>
        </w:rPr>
      </w:pPr>
      <w:r>
        <w:rPr>
          <w:sz w:val="26"/>
        </w:rPr>
        <w:t>Khoa Nhật Bản học (ngôn ngữ, văn hóa và các ngành liên</w:t>
      </w:r>
      <w:r>
        <w:rPr>
          <w:spacing w:val="-5"/>
          <w:sz w:val="26"/>
        </w:rPr>
        <w:t xml:space="preserve"> </w:t>
      </w:r>
      <w:r>
        <w:rPr>
          <w:sz w:val="26"/>
        </w:rPr>
        <w:t>quan).</w:t>
      </w:r>
    </w:p>
    <w:p w:rsidR="00B346E9" w:rsidRDefault="003C3BCB">
      <w:pPr>
        <w:pStyle w:val="BodyText"/>
        <w:spacing w:before="121"/>
        <w:ind w:right="208" w:firstLine="211"/>
      </w:pPr>
      <w:r>
        <w:t>Trường sẽ thành lập trường đại học hoặc khoa (hoặc trường đào tạo sau đại học) với 4 nhóm có khả năng liên kết mang tính xuyên suốt của các lĩnh vực chuyên môn khác nhau. Trường sẽ trở thành trường đại học kiểu mới với đặc trưng chủ yếu là đào tạo nhân lực</w:t>
      </w:r>
      <w:r>
        <w:t xml:space="preserve"> có tính sáng tạo phong phú được tiếp thu đào tạo cơ bản (đại cương khoa học nhân văn) để phát triển lĩnh vực chuyên môn trình độ cao cho tương lai, giáo dục cộng đồng (các hoạt động như câu lạc bộ) mà trọng tâm là kết nối với xã hội hoặc phát triển kỹ năn</w:t>
      </w:r>
      <w:r>
        <w:t xml:space="preserve">g. Trường đặt mục tiêu thời gian đầu sau 3 năm thành lập sẽ thành lập trường đào tạo sau đại học nghiên cứu phát triển bền vững Việt – Nhật (Vietnam – Japan Sustainability Graduate Institute) (tên tạm gọi), còn trường đại học hoặc các khoa khác dự định sẽ </w:t>
      </w:r>
      <w:r>
        <w:t>được chuẩn bị và thành lập theo trình tự.</w:t>
      </w:r>
    </w:p>
    <w:p w:rsidR="00B346E9" w:rsidRDefault="003C3BCB">
      <w:pPr>
        <w:pStyle w:val="BodyText"/>
        <w:spacing w:before="122"/>
        <w:ind w:right="208" w:firstLine="211"/>
      </w:pPr>
      <w:r>
        <w:t xml:space="preserve">Đại học Việt – Nhật về cơ bản là đào tạo, nghiên cứu chất lượng cao theo hệ thống đại học và trường đào tạo sau đại học, song song với đó là đào tạo chuyên gia và kỹ sư trình độ cao. Cơ cấu tổ chức và điều hành sẽ </w:t>
      </w:r>
      <w:r>
        <w:t>linh hoạt theo tình hình, ngân sách, đội ngũ giáo sư/giảng viên của Việt Nam trong mỗi lĩnh vực.</w:t>
      </w:r>
    </w:p>
    <w:p w:rsidR="00B346E9" w:rsidRDefault="003C3BCB">
      <w:pPr>
        <w:pStyle w:val="BodyText"/>
        <w:spacing w:before="119"/>
        <w:ind w:right="206" w:firstLine="211"/>
      </w:pPr>
      <w:r>
        <w:t xml:space="preserve">Về qui mô đào tạo, mục tiêu trong vòng 10 năm sẽ đào tạo được khoảng 6,000 học viên, trong đó dự kiến có khoảng 2,400 học viên cao học và nghiên cứu sinh. Tại </w:t>
      </w:r>
      <w:r>
        <w:t xml:space="preserve">trường dự kiến mỗi năm tuyển khoảng 900 sinh viên đại học, đào tạo thạc sĩ (trước khi đào tạo tiến sĩ) trong 1 năm hoặc 2 năm là 900 học viên, đào tạo tiến sĩ (kỳ sau) khoảng 200 nghiên cứu sinh. Tổng cộng sẽ đào tạo khoảng 2,200 học viên trong ngành khoa </w:t>
      </w:r>
      <w:r>
        <w:t xml:space="preserve">học tự nhiên, 3,800 học viên trong ngành khoa học xã hội và hầu hết sinh viên sẽ học tiếp lên đến trình độ thạc sĩ. Liên quan đến đào tạo chuyên gia và </w:t>
      </w:r>
      <w:r>
        <w:rPr>
          <w:spacing w:val="3"/>
        </w:rPr>
        <w:t xml:space="preserve">kỹ </w:t>
      </w:r>
      <w:r>
        <w:t>sư trình độ cao, tùy theo nhu cầu của xã hội và các doanh nghiệp sẽ được thảo luận sau</w:t>
      </w:r>
      <w:r>
        <w:rPr>
          <w:spacing w:val="-17"/>
        </w:rPr>
        <w:t xml:space="preserve"> </w:t>
      </w:r>
      <w:r>
        <w:t>này.</w:t>
      </w:r>
    </w:p>
    <w:p w:rsidR="00B346E9" w:rsidRDefault="003C3BCB">
      <w:pPr>
        <w:pStyle w:val="BodyText"/>
        <w:spacing w:before="119"/>
        <w:ind w:right="209" w:firstLine="211"/>
      </w:pPr>
      <w:r>
        <w:t>Nếu với s</w:t>
      </w:r>
      <w:r>
        <w:t>ố lượng học viên dự kiến như trên thì qui mô nhân viên giảng dạy, nhân viên nghiên cứu khoảng 300 người, trong đó có 180 người trong ngành khoa học tự nhiên, 120 người trong ngành xã hội nhân văn. Thêm vào đó, nếu đa dạng hóa nhân viên nghiên cứu hay các l</w:t>
      </w:r>
      <w:r>
        <w:t>ĩnh vực đào tạo, nghiên cứu thì qui mô sẽ được mở rộng nhưng chi tiết sẽ được làm rõ trong khảo sát và báo cáo khả thi sau này và cần được điều chỉnh định kỳ hàng năm.</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left="1453"/>
        <w:jc w:val="left"/>
      </w:pPr>
      <w:r>
        <w:lastRenderedPageBreak/>
        <w:t>Bảng: Qui mô sinh viên của Đại học Việt – Nhật (dự kiến)</w:t>
      </w:r>
    </w:p>
    <w:p w:rsidR="00B346E9" w:rsidRDefault="00B346E9">
      <w:pPr>
        <w:pStyle w:val="BodyText"/>
        <w:spacing w:before="2"/>
        <w:ind w:left="0"/>
        <w:jc w:val="left"/>
        <w:rPr>
          <w:sz w:val="11"/>
        </w:rPr>
      </w:pPr>
    </w:p>
    <w:tbl>
      <w:tblPr>
        <w:tblW w:w="0" w:type="auto"/>
        <w:tblInd w:w="172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68"/>
        <w:gridCol w:w="1980"/>
        <w:gridCol w:w="1980"/>
        <w:gridCol w:w="1980"/>
      </w:tblGrid>
      <w:tr w:rsidR="00B346E9">
        <w:trPr>
          <w:trHeight w:val="840"/>
        </w:trPr>
        <w:tc>
          <w:tcPr>
            <w:tcW w:w="2168" w:type="dxa"/>
          </w:tcPr>
          <w:p w:rsidR="00B346E9" w:rsidRDefault="00B346E9">
            <w:pPr>
              <w:pStyle w:val="TableParagraph"/>
              <w:ind w:left="0"/>
              <w:rPr>
                <w:sz w:val="24"/>
              </w:rPr>
            </w:pPr>
          </w:p>
        </w:tc>
        <w:tc>
          <w:tcPr>
            <w:tcW w:w="1980" w:type="dxa"/>
          </w:tcPr>
          <w:p w:rsidR="00B346E9" w:rsidRDefault="003C3BCB">
            <w:pPr>
              <w:pStyle w:val="TableParagraph"/>
              <w:spacing w:before="122"/>
              <w:ind w:left="294" w:right="276" w:firstLine="16"/>
              <w:rPr>
                <w:b/>
                <w:sz w:val="26"/>
              </w:rPr>
            </w:pPr>
            <w:r>
              <w:rPr>
                <w:b/>
                <w:sz w:val="26"/>
              </w:rPr>
              <w:t xml:space="preserve">Ngành khoa </w:t>
            </w:r>
            <w:r>
              <w:rPr>
                <w:b/>
                <w:sz w:val="26"/>
              </w:rPr>
              <w:t>học tự nhiên</w:t>
            </w:r>
          </w:p>
        </w:tc>
        <w:tc>
          <w:tcPr>
            <w:tcW w:w="1980" w:type="dxa"/>
          </w:tcPr>
          <w:p w:rsidR="00B346E9" w:rsidRDefault="003C3BCB">
            <w:pPr>
              <w:pStyle w:val="TableParagraph"/>
              <w:spacing w:before="122"/>
              <w:ind w:left="470" w:right="230" w:hanging="219"/>
              <w:rPr>
                <w:b/>
                <w:sz w:val="26"/>
              </w:rPr>
            </w:pPr>
            <w:r>
              <w:rPr>
                <w:b/>
                <w:sz w:val="26"/>
              </w:rPr>
              <w:t>Ngành xã hội nhân văn</w:t>
            </w:r>
          </w:p>
        </w:tc>
        <w:tc>
          <w:tcPr>
            <w:tcW w:w="1980" w:type="dxa"/>
          </w:tcPr>
          <w:p w:rsidR="00B346E9" w:rsidRDefault="003C3BCB">
            <w:pPr>
              <w:pStyle w:val="TableParagraph"/>
              <w:spacing w:before="122"/>
              <w:ind w:left="549"/>
              <w:rPr>
                <w:b/>
                <w:sz w:val="26"/>
              </w:rPr>
            </w:pPr>
            <w:r>
              <w:rPr>
                <w:b/>
                <w:sz w:val="26"/>
              </w:rPr>
              <w:t>Tổng số</w:t>
            </w:r>
          </w:p>
        </w:tc>
      </w:tr>
      <w:tr w:rsidR="00B346E9">
        <w:trPr>
          <w:trHeight w:val="959"/>
        </w:trPr>
        <w:tc>
          <w:tcPr>
            <w:tcW w:w="2168" w:type="dxa"/>
          </w:tcPr>
          <w:p w:rsidR="00B346E9" w:rsidRDefault="003C3BCB">
            <w:pPr>
              <w:pStyle w:val="TableParagraph"/>
              <w:spacing w:before="114"/>
              <w:ind w:left="107"/>
              <w:rPr>
                <w:sz w:val="26"/>
              </w:rPr>
            </w:pPr>
            <w:r>
              <w:rPr>
                <w:sz w:val="26"/>
              </w:rPr>
              <w:t>Đại học (4 năm)</w:t>
            </w:r>
          </w:p>
        </w:tc>
        <w:tc>
          <w:tcPr>
            <w:tcW w:w="1980" w:type="dxa"/>
          </w:tcPr>
          <w:p w:rsidR="00B346E9" w:rsidRDefault="003C3BCB">
            <w:pPr>
              <w:pStyle w:val="TableParagraph"/>
              <w:spacing w:before="114"/>
              <w:ind w:left="105"/>
              <w:rPr>
                <w:sz w:val="26"/>
              </w:rPr>
            </w:pPr>
            <w:r>
              <w:rPr>
                <w:sz w:val="26"/>
              </w:rPr>
              <w:t>1,200 người</w:t>
            </w:r>
          </w:p>
          <w:p w:rsidR="00B346E9" w:rsidRDefault="003C3BCB">
            <w:pPr>
              <w:pStyle w:val="TableParagraph"/>
              <w:spacing w:before="121"/>
              <w:ind w:left="105"/>
              <w:rPr>
                <w:sz w:val="26"/>
              </w:rPr>
            </w:pPr>
            <w:r>
              <w:rPr>
                <w:sz w:val="26"/>
              </w:rPr>
              <w:t>(300 người/năm)</w:t>
            </w:r>
          </w:p>
        </w:tc>
        <w:tc>
          <w:tcPr>
            <w:tcW w:w="1980" w:type="dxa"/>
          </w:tcPr>
          <w:p w:rsidR="00B346E9" w:rsidRDefault="003C3BCB">
            <w:pPr>
              <w:pStyle w:val="TableParagraph"/>
              <w:spacing w:before="114"/>
              <w:ind w:left="105"/>
              <w:rPr>
                <w:sz w:val="26"/>
              </w:rPr>
            </w:pPr>
            <w:r>
              <w:rPr>
                <w:sz w:val="26"/>
              </w:rPr>
              <w:t>2,400 người</w:t>
            </w:r>
          </w:p>
          <w:p w:rsidR="00B346E9" w:rsidRDefault="003C3BCB">
            <w:pPr>
              <w:pStyle w:val="TableParagraph"/>
              <w:spacing w:before="1"/>
              <w:ind w:left="105"/>
              <w:rPr>
                <w:sz w:val="26"/>
              </w:rPr>
            </w:pPr>
            <w:r>
              <w:rPr>
                <w:sz w:val="26"/>
              </w:rPr>
              <w:t>(600 người/năm)</w:t>
            </w:r>
          </w:p>
        </w:tc>
        <w:tc>
          <w:tcPr>
            <w:tcW w:w="1980" w:type="dxa"/>
          </w:tcPr>
          <w:p w:rsidR="00B346E9" w:rsidRDefault="003C3BCB">
            <w:pPr>
              <w:pStyle w:val="TableParagraph"/>
              <w:spacing w:before="114"/>
              <w:ind w:left="105"/>
              <w:rPr>
                <w:sz w:val="26"/>
              </w:rPr>
            </w:pPr>
            <w:r>
              <w:rPr>
                <w:sz w:val="26"/>
              </w:rPr>
              <w:t>3,600 người</w:t>
            </w:r>
          </w:p>
          <w:p w:rsidR="00B346E9" w:rsidRDefault="003C3BCB">
            <w:pPr>
              <w:pStyle w:val="TableParagraph"/>
              <w:spacing w:before="1"/>
              <w:ind w:left="105"/>
              <w:rPr>
                <w:sz w:val="26"/>
              </w:rPr>
            </w:pPr>
            <w:r>
              <w:rPr>
                <w:sz w:val="26"/>
              </w:rPr>
              <w:t>(900 người/năm)</w:t>
            </w:r>
          </w:p>
        </w:tc>
      </w:tr>
      <w:tr w:rsidR="00B346E9">
        <w:trPr>
          <w:trHeight w:val="1139"/>
        </w:trPr>
        <w:tc>
          <w:tcPr>
            <w:tcW w:w="2168" w:type="dxa"/>
          </w:tcPr>
          <w:p w:rsidR="00B346E9" w:rsidRDefault="003C3BCB">
            <w:pPr>
              <w:pStyle w:val="TableParagraph"/>
              <w:spacing w:before="114"/>
              <w:ind w:left="107" w:right="154"/>
              <w:rPr>
                <w:sz w:val="26"/>
              </w:rPr>
            </w:pPr>
            <w:r>
              <w:rPr>
                <w:sz w:val="26"/>
              </w:rPr>
              <w:t>Đào tạo sau đại học (thạc sĩ, trước tiến sĩ, 2-3 năm)</w:t>
            </w:r>
          </w:p>
        </w:tc>
        <w:tc>
          <w:tcPr>
            <w:tcW w:w="1980" w:type="dxa"/>
          </w:tcPr>
          <w:p w:rsidR="00B346E9" w:rsidRDefault="003C3BCB">
            <w:pPr>
              <w:pStyle w:val="TableParagraph"/>
              <w:spacing w:before="114"/>
              <w:ind w:left="105"/>
              <w:rPr>
                <w:sz w:val="26"/>
              </w:rPr>
            </w:pPr>
            <w:r>
              <w:rPr>
                <w:sz w:val="26"/>
              </w:rPr>
              <w:t>600 người</w:t>
            </w:r>
          </w:p>
          <w:p w:rsidR="00B346E9" w:rsidRDefault="003C3BCB">
            <w:pPr>
              <w:pStyle w:val="TableParagraph"/>
              <w:spacing w:before="121"/>
              <w:ind w:left="105"/>
              <w:rPr>
                <w:sz w:val="26"/>
              </w:rPr>
            </w:pPr>
            <w:r>
              <w:rPr>
                <w:sz w:val="26"/>
              </w:rPr>
              <w:t>(300 người/năm)</w:t>
            </w:r>
          </w:p>
        </w:tc>
        <w:tc>
          <w:tcPr>
            <w:tcW w:w="1980" w:type="dxa"/>
          </w:tcPr>
          <w:p w:rsidR="00B346E9" w:rsidRDefault="003C3BCB">
            <w:pPr>
              <w:pStyle w:val="TableParagraph"/>
              <w:spacing w:before="114"/>
              <w:ind w:left="105"/>
              <w:rPr>
                <w:sz w:val="26"/>
              </w:rPr>
            </w:pPr>
            <w:r>
              <w:rPr>
                <w:sz w:val="26"/>
              </w:rPr>
              <w:t>1,200 người</w:t>
            </w:r>
          </w:p>
          <w:p w:rsidR="00B346E9" w:rsidRDefault="003C3BCB">
            <w:pPr>
              <w:pStyle w:val="TableParagraph"/>
              <w:spacing w:before="1"/>
              <w:ind w:left="105"/>
              <w:rPr>
                <w:sz w:val="26"/>
              </w:rPr>
            </w:pPr>
            <w:r>
              <w:rPr>
                <w:sz w:val="26"/>
              </w:rPr>
              <w:t>(600 người/năm)</w:t>
            </w:r>
          </w:p>
        </w:tc>
        <w:tc>
          <w:tcPr>
            <w:tcW w:w="1980" w:type="dxa"/>
          </w:tcPr>
          <w:p w:rsidR="00B346E9" w:rsidRDefault="003C3BCB">
            <w:pPr>
              <w:pStyle w:val="TableParagraph"/>
              <w:spacing w:before="114"/>
              <w:ind w:left="105"/>
              <w:rPr>
                <w:sz w:val="26"/>
              </w:rPr>
            </w:pPr>
            <w:r>
              <w:rPr>
                <w:sz w:val="26"/>
              </w:rPr>
              <w:t>1,800 người</w:t>
            </w:r>
          </w:p>
          <w:p w:rsidR="00B346E9" w:rsidRDefault="003C3BCB">
            <w:pPr>
              <w:pStyle w:val="TableParagraph"/>
              <w:spacing w:before="1"/>
              <w:ind w:left="105"/>
              <w:rPr>
                <w:sz w:val="26"/>
              </w:rPr>
            </w:pPr>
            <w:r>
              <w:rPr>
                <w:sz w:val="26"/>
              </w:rPr>
              <w:t>(900 người/năm)</w:t>
            </w:r>
          </w:p>
        </w:tc>
      </w:tr>
      <w:tr w:rsidR="00B346E9">
        <w:trPr>
          <w:trHeight w:val="1138"/>
        </w:trPr>
        <w:tc>
          <w:tcPr>
            <w:tcW w:w="2168" w:type="dxa"/>
          </w:tcPr>
          <w:p w:rsidR="00B346E9" w:rsidRDefault="003C3BCB">
            <w:pPr>
              <w:pStyle w:val="TableParagraph"/>
              <w:spacing w:before="114"/>
              <w:ind w:left="107" w:right="154"/>
              <w:rPr>
                <w:sz w:val="26"/>
              </w:rPr>
            </w:pPr>
            <w:r>
              <w:rPr>
                <w:sz w:val="26"/>
              </w:rPr>
              <w:t>Đào tạo sau đại học (tiến sĩ giai đoạn sau, 3 năm)</w:t>
            </w:r>
          </w:p>
        </w:tc>
        <w:tc>
          <w:tcPr>
            <w:tcW w:w="1980" w:type="dxa"/>
          </w:tcPr>
          <w:p w:rsidR="00B346E9" w:rsidRDefault="003C3BCB">
            <w:pPr>
              <w:pStyle w:val="TableParagraph"/>
              <w:spacing w:before="114"/>
              <w:ind w:left="105"/>
              <w:rPr>
                <w:sz w:val="26"/>
              </w:rPr>
            </w:pPr>
            <w:r>
              <w:rPr>
                <w:sz w:val="26"/>
              </w:rPr>
              <w:t>420 người</w:t>
            </w:r>
          </w:p>
          <w:p w:rsidR="00B346E9" w:rsidRDefault="003C3BCB">
            <w:pPr>
              <w:pStyle w:val="TableParagraph"/>
              <w:spacing w:before="119"/>
              <w:ind w:left="105"/>
              <w:rPr>
                <w:sz w:val="26"/>
              </w:rPr>
            </w:pPr>
            <w:r>
              <w:rPr>
                <w:sz w:val="26"/>
              </w:rPr>
              <w:t>(140 người/năm)</w:t>
            </w:r>
          </w:p>
        </w:tc>
        <w:tc>
          <w:tcPr>
            <w:tcW w:w="1980" w:type="dxa"/>
          </w:tcPr>
          <w:p w:rsidR="00B346E9" w:rsidRDefault="003C3BCB">
            <w:pPr>
              <w:pStyle w:val="TableParagraph"/>
              <w:spacing w:before="114"/>
              <w:ind w:left="105" w:right="372"/>
              <w:rPr>
                <w:sz w:val="26"/>
              </w:rPr>
            </w:pPr>
            <w:r>
              <w:rPr>
                <w:sz w:val="26"/>
              </w:rPr>
              <w:t>180 người (60 người/năm)</w:t>
            </w:r>
          </w:p>
        </w:tc>
        <w:tc>
          <w:tcPr>
            <w:tcW w:w="1980" w:type="dxa"/>
          </w:tcPr>
          <w:p w:rsidR="00B346E9" w:rsidRDefault="003C3BCB">
            <w:pPr>
              <w:pStyle w:val="TableParagraph"/>
              <w:spacing w:before="114"/>
              <w:ind w:left="105" w:right="242"/>
              <w:rPr>
                <w:sz w:val="26"/>
              </w:rPr>
            </w:pPr>
            <w:r>
              <w:rPr>
                <w:sz w:val="26"/>
              </w:rPr>
              <w:t>600 người (200 người/năm)</w:t>
            </w:r>
          </w:p>
        </w:tc>
      </w:tr>
      <w:tr w:rsidR="00B346E9">
        <w:trPr>
          <w:trHeight w:val="842"/>
        </w:trPr>
        <w:tc>
          <w:tcPr>
            <w:tcW w:w="2168" w:type="dxa"/>
          </w:tcPr>
          <w:p w:rsidR="00B346E9" w:rsidRDefault="003C3BCB">
            <w:pPr>
              <w:pStyle w:val="TableParagraph"/>
              <w:spacing w:before="114"/>
              <w:ind w:left="107" w:right="367"/>
              <w:rPr>
                <w:sz w:val="26"/>
              </w:rPr>
            </w:pPr>
            <w:r>
              <w:rPr>
                <w:sz w:val="26"/>
              </w:rPr>
              <w:t>Tổng số đào tạo sau đại học</w:t>
            </w:r>
          </w:p>
        </w:tc>
        <w:tc>
          <w:tcPr>
            <w:tcW w:w="1980" w:type="dxa"/>
          </w:tcPr>
          <w:p w:rsidR="00B346E9" w:rsidRDefault="003C3BCB">
            <w:pPr>
              <w:pStyle w:val="TableParagraph"/>
              <w:spacing w:before="114"/>
              <w:ind w:left="105"/>
              <w:rPr>
                <w:sz w:val="26"/>
              </w:rPr>
            </w:pPr>
            <w:r>
              <w:rPr>
                <w:sz w:val="26"/>
              </w:rPr>
              <w:t>1020 người</w:t>
            </w:r>
          </w:p>
        </w:tc>
        <w:tc>
          <w:tcPr>
            <w:tcW w:w="1980" w:type="dxa"/>
          </w:tcPr>
          <w:p w:rsidR="00B346E9" w:rsidRDefault="003C3BCB">
            <w:pPr>
              <w:pStyle w:val="TableParagraph"/>
              <w:spacing w:before="114"/>
              <w:ind w:left="105"/>
              <w:rPr>
                <w:sz w:val="26"/>
              </w:rPr>
            </w:pPr>
            <w:r>
              <w:rPr>
                <w:sz w:val="26"/>
              </w:rPr>
              <w:t>1,380 người</w:t>
            </w:r>
          </w:p>
        </w:tc>
        <w:tc>
          <w:tcPr>
            <w:tcW w:w="1980" w:type="dxa"/>
          </w:tcPr>
          <w:p w:rsidR="00B346E9" w:rsidRDefault="003C3BCB">
            <w:pPr>
              <w:pStyle w:val="TableParagraph"/>
              <w:spacing w:before="114"/>
              <w:ind w:left="105"/>
              <w:rPr>
                <w:sz w:val="26"/>
              </w:rPr>
            </w:pPr>
            <w:r>
              <w:rPr>
                <w:sz w:val="26"/>
              </w:rPr>
              <w:t>2,400 người</w:t>
            </w:r>
          </w:p>
        </w:tc>
      </w:tr>
      <w:tr w:rsidR="00B346E9">
        <w:trPr>
          <w:trHeight w:val="962"/>
        </w:trPr>
        <w:tc>
          <w:tcPr>
            <w:tcW w:w="2168" w:type="dxa"/>
          </w:tcPr>
          <w:p w:rsidR="00B346E9" w:rsidRDefault="003C3BCB">
            <w:pPr>
              <w:pStyle w:val="TableParagraph"/>
              <w:spacing w:before="119"/>
              <w:ind w:left="645"/>
              <w:rPr>
                <w:b/>
                <w:sz w:val="26"/>
              </w:rPr>
            </w:pPr>
            <w:r>
              <w:rPr>
                <w:b/>
                <w:sz w:val="26"/>
              </w:rPr>
              <w:t>Tổng số</w:t>
            </w:r>
          </w:p>
        </w:tc>
        <w:tc>
          <w:tcPr>
            <w:tcW w:w="1980" w:type="dxa"/>
          </w:tcPr>
          <w:p w:rsidR="00B346E9" w:rsidRDefault="003C3BCB">
            <w:pPr>
              <w:pStyle w:val="TableParagraph"/>
              <w:spacing w:before="112"/>
              <w:ind w:left="105"/>
              <w:rPr>
                <w:sz w:val="26"/>
              </w:rPr>
            </w:pPr>
            <w:r>
              <w:rPr>
                <w:sz w:val="26"/>
              </w:rPr>
              <w:t>2,220 người</w:t>
            </w:r>
          </w:p>
          <w:p w:rsidR="00B346E9" w:rsidRDefault="003C3BCB">
            <w:pPr>
              <w:pStyle w:val="TableParagraph"/>
              <w:spacing w:before="121"/>
              <w:ind w:left="105"/>
              <w:rPr>
                <w:sz w:val="26"/>
              </w:rPr>
            </w:pPr>
            <w:r>
              <w:rPr>
                <w:sz w:val="26"/>
              </w:rPr>
              <w:t>(740 người/năm)</w:t>
            </w:r>
          </w:p>
        </w:tc>
        <w:tc>
          <w:tcPr>
            <w:tcW w:w="1980" w:type="dxa"/>
          </w:tcPr>
          <w:p w:rsidR="00B346E9" w:rsidRDefault="003C3BCB">
            <w:pPr>
              <w:pStyle w:val="TableParagraph"/>
              <w:spacing w:before="112"/>
              <w:ind w:left="105"/>
              <w:rPr>
                <w:sz w:val="26"/>
              </w:rPr>
            </w:pPr>
            <w:r>
              <w:rPr>
                <w:sz w:val="26"/>
              </w:rPr>
              <w:t>3,780 người</w:t>
            </w:r>
          </w:p>
        </w:tc>
        <w:tc>
          <w:tcPr>
            <w:tcW w:w="1980" w:type="dxa"/>
          </w:tcPr>
          <w:p w:rsidR="00B346E9" w:rsidRDefault="003C3BCB">
            <w:pPr>
              <w:pStyle w:val="TableParagraph"/>
              <w:spacing w:before="112"/>
              <w:ind w:left="105"/>
              <w:rPr>
                <w:sz w:val="26"/>
              </w:rPr>
            </w:pPr>
            <w:r>
              <w:rPr>
                <w:sz w:val="26"/>
              </w:rPr>
              <w:t>6,000 người</w:t>
            </w:r>
          </w:p>
        </w:tc>
      </w:tr>
    </w:tbl>
    <w:p w:rsidR="00B346E9" w:rsidRDefault="00B346E9">
      <w:pPr>
        <w:pStyle w:val="BodyText"/>
        <w:ind w:left="0"/>
        <w:jc w:val="left"/>
        <w:rPr>
          <w:sz w:val="28"/>
        </w:rPr>
      </w:pPr>
    </w:p>
    <w:p w:rsidR="00B346E9" w:rsidRDefault="003C3BCB">
      <w:pPr>
        <w:pStyle w:val="Heading1"/>
        <w:numPr>
          <w:ilvl w:val="1"/>
          <w:numId w:val="13"/>
        </w:numPr>
        <w:tabs>
          <w:tab w:val="left" w:pos="1696"/>
        </w:tabs>
        <w:spacing w:before="215"/>
        <w:jc w:val="both"/>
      </w:pPr>
      <w:r>
        <w:t>Quản lí và vận</w:t>
      </w:r>
      <w:r>
        <w:rPr>
          <w:spacing w:val="-2"/>
        </w:rPr>
        <w:t xml:space="preserve"> </w:t>
      </w:r>
      <w:r>
        <w:t>hành:</w:t>
      </w:r>
    </w:p>
    <w:p w:rsidR="00B346E9" w:rsidRDefault="003C3BCB">
      <w:pPr>
        <w:pStyle w:val="BodyText"/>
        <w:spacing w:before="114"/>
        <w:ind w:right="208" w:firstLine="211"/>
      </w:pPr>
      <w:r>
        <w:t>Dưới sự chỉ đạo của ủy ban chung Nhật Bản – Việt Nam, việc quản lí và vận hành trường Đại học Việt – Nhật dự kiến sẽ do các trường đại học phía Nhật Bản đảm nhận phần nội dung với tư cách là th</w:t>
      </w:r>
      <w:r>
        <w:t>ành viên của Ban thư kí của Đại học Việt – Nhật và của mỗi trường/khoa chủ chốt.</w:t>
      </w:r>
    </w:p>
    <w:p w:rsidR="00B346E9" w:rsidRDefault="003C3BCB">
      <w:pPr>
        <w:pStyle w:val="BodyText"/>
        <w:spacing w:before="120"/>
        <w:ind w:right="209" w:firstLine="211"/>
      </w:pPr>
      <w:r>
        <w:t xml:space="preserve">Ban Thư kí Đại học Việt – Nhật sẽ chỉ đạo việc thành lập trường, thiết lập các khóa học hay các khoa nghiên cứu, thực hiện kế hoạch tài chính và điều chỉnh ngân sách, quản lý </w:t>
      </w:r>
      <w:r>
        <w:t>Quỹ Đại học Việt – Nhật (nội dung ở phần sau).</w:t>
      </w:r>
    </w:p>
    <w:p w:rsidR="00B346E9" w:rsidRDefault="003C3BCB">
      <w:pPr>
        <w:pStyle w:val="BodyText"/>
        <w:spacing w:before="120"/>
        <w:ind w:right="206" w:firstLine="211"/>
      </w:pPr>
      <w:r>
        <w:t>Cơ cấu giáo trình và tuyển dụng giảng viên sẽ do các trường đại học Nhật Bản đảm nhiệm hoặc do Ban Thư kí phụ trách. Trên cơ sở liên kết với trường Đại học Quốc gia Hà Nội, quan điểm của trường Đại học Việt Nh</w:t>
      </w:r>
      <w:r>
        <w:t>ật là tích cực tuyển dụng giảng viên và nhân viên người Việt thông qua liên kết với nhiều trường đại học của Việt Nam hay các nhóm du học sinh, đồng thời nhanh chóng lập kế hoạch đào tạo và bồi dưỡng các cán bộ và giảng viên người Việt Nam để đảm nhiệm nhi</w:t>
      </w:r>
      <w:r>
        <w:t>ều công việc của trường hết mức có thể. Ngoài ra, các trường đại học Nhật Bản đang có các hoạt động tại Việt Nam và các trường đại học đang có các hoạt động tại nước ngoài cũng đang được kêu gọi tham gia, hợp</w:t>
      </w:r>
      <w:r>
        <w:rPr>
          <w:spacing w:val="-5"/>
        </w:rPr>
        <w:t xml:space="preserve"> </w:t>
      </w:r>
      <w:r>
        <w:t>tác.</w:t>
      </w:r>
    </w:p>
    <w:p w:rsidR="00B346E9" w:rsidRDefault="003C3BCB">
      <w:pPr>
        <w:pStyle w:val="BodyText"/>
        <w:spacing w:before="120"/>
        <w:ind w:right="206" w:firstLine="211"/>
      </w:pPr>
      <w:r>
        <w:t>Về vai trò lĩnh vực của từng trường đại học phía Nhật Bản, dự kiến sẽ theo kế hoạch dưới đây (sau này có thể điều chỉnh)</w:t>
      </w:r>
    </w:p>
    <w:p w:rsidR="00B346E9" w:rsidRDefault="003C3BCB">
      <w:pPr>
        <w:pStyle w:val="ListParagraph"/>
        <w:numPr>
          <w:ilvl w:val="0"/>
          <w:numId w:val="11"/>
        </w:numPr>
        <w:tabs>
          <w:tab w:val="left" w:pos="1782"/>
        </w:tabs>
        <w:spacing w:before="130" w:line="232" w:lineRule="auto"/>
        <w:ind w:right="208"/>
        <w:jc w:val="both"/>
        <w:rPr>
          <w:sz w:val="26"/>
        </w:rPr>
      </w:pPr>
      <w:r>
        <w:rPr>
          <w:sz w:val="26"/>
        </w:rPr>
        <w:t xml:space="preserve">Lĩnh vực khoa học tự nhiên: Đại học Tokyo, Đại học Kyoto, Đại học Osaka, Đại học Tsukuba, Trường đào tạo sau đại học Đại học Khoa học </w:t>
      </w:r>
      <w:r>
        <w:rPr>
          <w:spacing w:val="2"/>
          <w:sz w:val="26"/>
        </w:rPr>
        <w:t>k</w:t>
      </w:r>
      <w:r>
        <w:rPr>
          <w:spacing w:val="2"/>
          <w:sz w:val="26"/>
        </w:rPr>
        <w:t xml:space="preserve">ỹ </w:t>
      </w:r>
      <w:r>
        <w:rPr>
          <w:sz w:val="26"/>
        </w:rPr>
        <w:t>thuật tiên phong Hokuriku, Đại học Ritsumekan, Đại học</w:t>
      </w:r>
      <w:r>
        <w:rPr>
          <w:spacing w:val="-3"/>
          <w:sz w:val="26"/>
        </w:rPr>
        <w:t xml:space="preserve"> </w:t>
      </w:r>
      <w:r>
        <w:rPr>
          <w:sz w:val="26"/>
        </w:rPr>
        <w:t>Kinki.</w:t>
      </w:r>
    </w:p>
    <w:p w:rsidR="00B346E9" w:rsidRDefault="00B346E9">
      <w:pPr>
        <w:spacing w:line="232" w:lineRule="auto"/>
        <w:jc w:val="both"/>
        <w:rPr>
          <w:sz w:val="26"/>
        </w:rPr>
        <w:sectPr w:rsidR="00B346E9">
          <w:pgSz w:w="11910" w:h="16850"/>
          <w:pgMar w:top="1060" w:right="920" w:bottom="1300" w:left="460" w:header="0" w:footer="1078" w:gutter="0"/>
          <w:cols w:space="720"/>
        </w:sectPr>
      </w:pPr>
    </w:p>
    <w:p w:rsidR="00B346E9" w:rsidRDefault="003C3BCB">
      <w:pPr>
        <w:pStyle w:val="ListParagraph"/>
        <w:numPr>
          <w:ilvl w:val="0"/>
          <w:numId w:val="11"/>
        </w:numPr>
        <w:tabs>
          <w:tab w:val="left" w:pos="1782"/>
        </w:tabs>
        <w:spacing w:before="51" w:line="235" w:lineRule="auto"/>
        <w:ind w:right="208"/>
        <w:jc w:val="both"/>
        <w:rPr>
          <w:sz w:val="26"/>
        </w:rPr>
      </w:pPr>
      <w:r>
        <w:rPr>
          <w:sz w:val="26"/>
        </w:rPr>
        <w:lastRenderedPageBreak/>
        <w:t>Lĩnh vực y tế, y tá, điều dưỡng viên, dược, khoa học môi trường và cuộc sống: Đại học Osaka, Đại học Tsukuba, Đại học Nagoya, Đại học Kinki, Đại học Ritsumekan (Đại học</w:t>
      </w:r>
      <w:r>
        <w:rPr>
          <w:spacing w:val="-1"/>
          <w:sz w:val="26"/>
        </w:rPr>
        <w:t xml:space="preserve"> </w:t>
      </w:r>
      <w:r>
        <w:rPr>
          <w:sz w:val="26"/>
        </w:rPr>
        <w:t>Kyoto</w:t>
      </w:r>
      <w:r>
        <w:rPr>
          <w:sz w:val="26"/>
        </w:rPr>
        <w:t>).</w:t>
      </w:r>
    </w:p>
    <w:p w:rsidR="00B346E9" w:rsidRDefault="003C3BCB">
      <w:pPr>
        <w:pStyle w:val="ListParagraph"/>
        <w:numPr>
          <w:ilvl w:val="0"/>
          <w:numId w:val="11"/>
        </w:numPr>
        <w:tabs>
          <w:tab w:val="left" w:pos="1782"/>
        </w:tabs>
        <w:spacing w:before="120"/>
        <w:jc w:val="both"/>
        <w:rPr>
          <w:sz w:val="26"/>
        </w:rPr>
      </w:pPr>
      <w:r>
        <w:rPr>
          <w:sz w:val="26"/>
        </w:rPr>
        <w:t>Lĩnh vực nông lâm ngư nghiệp: Đại học</w:t>
      </w:r>
      <w:r>
        <w:rPr>
          <w:spacing w:val="-4"/>
          <w:sz w:val="26"/>
        </w:rPr>
        <w:t xml:space="preserve"> </w:t>
      </w:r>
      <w:r>
        <w:rPr>
          <w:sz w:val="26"/>
        </w:rPr>
        <w:t>Kinki.</w:t>
      </w:r>
    </w:p>
    <w:p w:rsidR="00B346E9" w:rsidRDefault="003C3BCB">
      <w:pPr>
        <w:pStyle w:val="ListParagraph"/>
        <w:numPr>
          <w:ilvl w:val="0"/>
          <w:numId w:val="11"/>
        </w:numPr>
        <w:tabs>
          <w:tab w:val="left" w:pos="1782"/>
        </w:tabs>
        <w:spacing w:before="122" w:line="225" w:lineRule="auto"/>
        <w:ind w:right="208"/>
        <w:jc w:val="both"/>
        <w:rPr>
          <w:sz w:val="26"/>
        </w:rPr>
      </w:pPr>
      <w:r>
        <w:rPr>
          <w:sz w:val="26"/>
        </w:rPr>
        <w:t xml:space="preserve">Lĩnh vực kinh tế, kinh doanh (bao gồm khoa chính sách, chính sách công): </w:t>
      </w:r>
      <w:r>
        <w:rPr>
          <w:spacing w:val="2"/>
          <w:sz w:val="26"/>
        </w:rPr>
        <w:t xml:space="preserve">Đại </w:t>
      </w:r>
      <w:r>
        <w:rPr>
          <w:sz w:val="26"/>
        </w:rPr>
        <w:t>học Osaka, Đại học Kinki, Đại học Ritsumekan, Đại học</w:t>
      </w:r>
      <w:r>
        <w:rPr>
          <w:spacing w:val="-5"/>
          <w:sz w:val="26"/>
        </w:rPr>
        <w:t xml:space="preserve"> </w:t>
      </w:r>
      <w:r>
        <w:rPr>
          <w:sz w:val="26"/>
        </w:rPr>
        <w:t>Kaetsu.</w:t>
      </w:r>
    </w:p>
    <w:p w:rsidR="00B346E9" w:rsidRDefault="003C3BCB">
      <w:pPr>
        <w:pStyle w:val="ListParagraph"/>
        <w:numPr>
          <w:ilvl w:val="0"/>
          <w:numId w:val="11"/>
        </w:numPr>
        <w:tabs>
          <w:tab w:val="left" w:pos="1782"/>
        </w:tabs>
        <w:spacing w:before="127"/>
        <w:jc w:val="both"/>
        <w:rPr>
          <w:sz w:val="26"/>
        </w:rPr>
      </w:pPr>
      <w:r>
        <w:rPr>
          <w:sz w:val="26"/>
        </w:rPr>
        <w:t>Lĩnh vực pháp luật: Đại học</w:t>
      </w:r>
      <w:r>
        <w:rPr>
          <w:spacing w:val="-4"/>
          <w:sz w:val="26"/>
        </w:rPr>
        <w:t xml:space="preserve"> </w:t>
      </w:r>
      <w:r>
        <w:rPr>
          <w:sz w:val="26"/>
        </w:rPr>
        <w:t>Nagoya.</w:t>
      </w:r>
    </w:p>
    <w:p w:rsidR="00B346E9" w:rsidRDefault="003C3BCB">
      <w:pPr>
        <w:pStyle w:val="ListParagraph"/>
        <w:numPr>
          <w:ilvl w:val="0"/>
          <w:numId w:val="11"/>
        </w:numPr>
        <w:tabs>
          <w:tab w:val="left" w:pos="1782"/>
        </w:tabs>
        <w:spacing w:before="121" w:line="225" w:lineRule="auto"/>
        <w:ind w:right="211"/>
        <w:jc w:val="both"/>
        <w:rPr>
          <w:sz w:val="26"/>
        </w:rPr>
      </w:pPr>
      <w:r>
        <w:rPr>
          <w:sz w:val="26"/>
        </w:rPr>
        <w:t>Lĩnh vực Nhật Bản, ngôn ngữ tiếng</w:t>
      </w:r>
      <w:r>
        <w:rPr>
          <w:sz w:val="26"/>
        </w:rPr>
        <w:t xml:space="preserve"> Nhật: Đại học Tokyo, Đại học Tsukuba, Đại học Waseda, Đại học</w:t>
      </w:r>
      <w:r>
        <w:rPr>
          <w:spacing w:val="4"/>
          <w:sz w:val="26"/>
        </w:rPr>
        <w:t xml:space="preserve"> </w:t>
      </w:r>
      <w:r>
        <w:rPr>
          <w:sz w:val="26"/>
        </w:rPr>
        <w:t>Takushoku.</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8"/>
        <w:jc w:val="both"/>
      </w:pPr>
      <w:r>
        <w:t>Đào tạo chuyên gia và kĩ sư trình độ</w:t>
      </w:r>
      <w:r>
        <w:rPr>
          <w:spacing w:val="-8"/>
        </w:rPr>
        <w:t xml:space="preserve"> </w:t>
      </w:r>
      <w:r>
        <w:t>cao:</w:t>
      </w:r>
    </w:p>
    <w:p w:rsidR="00B346E9" w:rsidRDefault="003C3BCB">
      <w:pPr>
        <w:pStyle w:val="BodyText"/>
        <w:spacing w:before="115"/>
        <w:ind w:right="208" w:firstLine="211"/>
      </w:pPr>
      <w:r>
        <w:t>Đại học Việt – Nhật sẽ đào tạo chuyên gia và kĩ sư trình độ cao để đáp ứng nhu cầu học tập của xã hội hay nhu cầu nhân lực của các doanh nghiệp Nhật Bản, tích cực hỗ trợ các bước để sinh viên có thể vào làm việc cho các doanh nghiệp Nhật Bản hoặc đi du học</w:t>
      </w:r>
      <w:r>
        <w:t>.</w:t>
      </w:r>
    </w:p>
    <w:p w:rsidR="00B346E9" w:rsidRDefault="003C3BCB">
      <w:pPr>
        <w:pStyle w:val="BodyText"/>
        <w:spacing w:before="119"/>
        <w:ind w:right="206" w:firstLine="211"/>
      </w:pPr>
      <w:r>
        <w:t>Cùng với việc tổ chức đào tạo, nghiên cứu và định hướng nghề nghiệp, trường cũng sẽ liên kết với các chương trình đào tạo nhân lực hiện có để đào tạo số lượng lớn nhân lực quản lý doanh nghiệp vừa và nhỏ hay các kĩ sư, chuyên gia, các nhà quản lí trụ cột</w:t>
      </w:r>
      <w:r>
        <w:t xml:space="preserve"> đa dạng trong các lĩnh vực liên quan như lĩnh vực cơ sở hạ tầng. Do vậy, trường sẽ liên kết các hoạt động hiện có tại Việt Nam, thảo luận về các nội dung như thành lập trường Cao đằng kỹ thuật Việt – Nhật (College of</w:t>
      </w:r>
      <w:r>
        <w:rPr>
          <w:spacing w:val="-10"/>
        </w:rPr>
        <w:t xml:space="preserve"> </w:t>
      </w:r>
      <w:r>
        <w:t>Technology).</w:t>
      </w:r>
    </w:p>
    <w:p w:rsidR="00B346E9" w:rsidRDefault="003C3BCB">
      <w:pPr>
        <w:pStyle w:val="BodyText"/>
        <w:spacing w:before="121"/>
        <w:ind w:right="206" w:firstLine="211"/>
      </w:pPr>
      <w:r>
        <w:t>Ngoài ra, để đào tạo doanh nhân hay các chuyên gia, trường cũng tổ chức đào tạo nhân lực trong những lĩnh vực kinh doanh mới như dịch vụ hỗ trợ sát nhập công ty.</w:t>
      </w:r>
    </w:p>
    <w:p w:rsidR="00B346E9" w:rsidRDefault="003C3BCB">
      <w:pPr>
        <w:pStyle w:val="Heading1"/>
        <w:numPr>
          <w:ilvl w:val="1"/>
          <w:numId w:val="13"/>
        </w:numPr>
        <w:tabs>
          <w:tab w:val="left" w:pos="1749"/>
        </w:tabs>
        <w:spacing w:before="127"/>
        <w:ind w:left="1242" w:right="211" w:firstLine="0"/>
        <w:jc w:val="both"/>
      </w:pPr>
      <w:r>
        <w:t>Thúc đẩy liên kết công nghiệp – đào tạo và thúc đẩy đầu tư của doanh nghiệp:</w:t>
      </w:r>
    </w:p>
    <w:p w:rsidR="00B346E9" w:rsidRDefault="003C3BCB">
      <w:pPr>
        <w:pStyle w:val="BodyText"/>
        <w:spacing w:before="113"/>
        <w:ind w:right="208" w:firstLine="211"/>
      </w:pPr>
      <w:r>
        <w:t>Cùng với quan điể</w:t>
      </w:r>
      <w:r>
        <w:t>m tổ chức đào tạo, nghiên cứu và định hướng nghề nghiệp, Đại học Việt – Nhật thúc đẩy một cách tích cực mối liên kết công nghiệp – đào tạo, tích cực thúc đẩy đầu tư của các doanh nghiệp tư nhân mà trọng tâm là các doanh nghiệp Nhật Bản. Để đạt được điều nà</w:t>
      </w:r>
      <w:r>
        <w:t>y, trường sẽ tích cực cung cấp các dịch vụ liên quan như thúc đẩy đầu tư hay cung cấp nhân lực liên quan cụ thể như</w:t>
      </w:r>
      <w:r>
        <w:rPr>
          <w:spacing w:val="-17"/>
        </w:rPr>
        <w:t xml:space="preserve"> </w:t>
      </w:r>
      <w:r>
        <w:t>sau:</w:t>
      </w:r>
    </w:p>
    <w:p w:rsidR="00B346E9" w:rsidRDefault="003C3BCB">
      <w:pPr>
        <w:pStyle w:val="ListParagraph"/>
        <w:numPr>
          <w:ilvl w:val="2"/>
          <w:numId w:val="13"/>
        </w:numPr>
        <w:tabs>
          <w:tab w:val="left" w:pos="1874"/>
        </w:tabs>
        <w:spacing w:before="120"/>
        <w:ind w:left="1873" w:hanging="421"/>
        <w:jc w:val="both"/>
        <w:rPr>
          <w:sz w:val="26"/>
        </w:rPr>
      </w:pPr>
      <w:r>
        <w:rPr>
          <w:sz w:val="26"/>
        </w:rPr>
        <w:t>Bảo đảm nghề nghiệp phù hợp cho sinh viên và nghiên cứu</w:t>
      </w:r>
      <w:r>
        <w:rPr>
          <w:spacing w:val="-6"/>
          <w:sz w:val="26"/>
        </w:rPr>
        <w:t xml:space="preserve"> </w:t>
      </w:r>
      <w:r>
        <w:rPr>
          <w:sz w:val="26"/>
        </w:rPr>
        <w:t>sinh.</w:t>
      </w:r>
    </w:p>
    <w:p w:rsidR="00B346E9" w:rsidRDefault="003C3BCB">
      <w:pPr>
        <w:pStyle w:val="ListParagraph"/>
        <w:numPr>
          <w:ilvl w:val="2"/>
          <w:numId w:val="13"/>
        </w:numPr>
        <w:tabs>
          <w:tab w:val="left" w:pos="1874"/>
        </w:tabs>
        <w:spacing w:before="119"/>
        <w:ind w:left="1873" w:right="206" w:hanging="420"/>
        <w:rPr>
          <w:sz w:val="26"/>
        </w:rPr>
      </w:pPr>
      <w:r>
        <w:rPr>
          <w:sz w:val="26"/>
        </w:rPr>
        <w:t>Nâng cao hoạt động nghiên cứu của trường thông qua việc nghiên cứu thúc đ</w:t>
      </w:r>
      <w:r>
        <w:rPr>
          <w:sz w:val="26"/>
        </w:rPr>
        <w:t>ẩy liên kết công nghiệp – đào</w:t>
      </w:r>
      <w:r>
        <w:rPr>
          <w:spacing w:val="-3"/>
          <w:sz w:val="26"/>
        </w:rPr>
        <w:t xml:space="preserve"> </w:t>
      </w:r>
      <w:r>
        <w:rPr>
          <w:sz w:val="26"/>
        </w:rPr>
        <w:t>tạo.</w:t>
      </w:r>
    </w:p>
    <w:p w:rsidR="00B346E9" w:rsidRDefault="003C3BCB">
      <w:pPr>
        <w:pStyle w:val="ListParagraph"/>
        <w:numPr>
          <w:ilvl w:val="2"/>
          <w:numId w:val="13"/>
        </w:numPr>
        <w:tabs>
          <w:tab w:val="left" w:pos="1874"/>
        </w:tabs>
        <w:spacing w:before="123"/>
        <w:ind w:left="1873" w:right="208" w:hanging="420"/>
        <w:rPr>
          <w:sz w:val="26"/>
        </w:rPr>
      </w:pPr>
      <w:r>
        <w:rPr>
          <w:sz w:val="26"/>
        </w:rPr>
        <w:t>Khuyến khích các doanh nhân, chuyên gia hay kĩ sư của các doanh nghiệp trọng điểm của Nhật Bản làm giảng</w:t>
      </w:r>
      <w:r>
        <w:rPr>
          <w:spacing w:val="-7"/>
          <w:sz w:val="26"/>
        </w:rPr>
        <w:t xml:space="preserve"> </w:t>
      </w:r>
      <w:r>
        <w:rPr>
          <w:sz w:val="26"/>
        </w:rPr>
        <w:t>viên.</w:t>
      </w:r>
    </w:p>
    <w:p w:rsidR="00B346E9" w:rsidRDefault="003C3BCB">
      <w:pPr>
        <w:pStyle w:val="ListParagraph"/>
        <w:numPr>
          <w:ilvl w:val="2"/>
          <w:numId w:val="13"/>
        </w:numPr>
        <w:tabs>
          <w:tab w:val="left" w:pos="1874"/>
        </w:tabs>
        <w:spacing w:before="119"/>
        <w:ind w:left="1873" w:hanging="421"/>
        <w:rPr>
          <w:sz w:val="26"/>
        </w:rPr>
      </w:pPr>
      <w:r>
        <w:rPr>
          <w:sz w:val="26"/>
        </w:rPr>
        <w:t>Làm cho hỗ trợ và đầu tư của doanh nghiệp tư nhân trở thành nguồn thu</w:t>
      </w:r>
      <w:r>
        <w:rPr>
          <w:spacing w:val="-10"/>
          <w:sz w:val="26"/>
        </w:rPr>
        <w:t xml:space="preserve"> </w:t>
      </w:r>
      <w:r>
        <w:rPr>
          <w:sz w:val="26"/>
        </w:rPr>
        <w:t>lớn.</w:t>
      </w:r>
    </w:p>
    <w:p w:rsidR="00B346E9" w:rsidRDefault="003C3BCB">
      <w:pPr>
        <w:pStyle w:val="BodyText"/>
        <w:spacing w:before="119"/>
        <w:ind w:right="267" w:firstLine="211"/>
        <w:jc w:val="left"/>
      </w:pPr>
      <w:r>
        <w:t>Đối với doanh nghiệp Nhật Bản, lợi ích mà Đại học Việt – Nhật mang lại sẽ bao gồm:</w:t>
      </w:r>
    </w:p>
    <w:p w:rsidR="00B346E9" w:rsidRDefault="003C3BCB">
      <w:pPr>
        <w:pStyle w:val="ListParagraph"/>
        <w:numPr>
          <w:ilvl w:val="0"/>
          <w:numId w:val="10"/>
        </w:numPr>
        <w:tabs>
          <w:tab w:val="left" w:pos="1874"/>
        </w:tabs>
        <w:spacing w:before="119"/>
        <w:rPr>
          <w:sz w:val="26"/>
        </w:rPr>
      </w:pPr>
      <w:r>
        <w:rPr>
          <w:sz w:val="26"/>
        </w:rPr>
        <w:t>Vị trí thuận lợi cho doanh nghiệp, môi trường sống chất lượng</w:t>
      </w:r>
      <w:r>
        <w:rPr>
          <w:spacing w:val="-10"/>
          <w:sz w:val="26"/>
        </w:rPr>
        <w:t xml:space="preserve"> </w:t>
      </w:r>
      <w:r>
        <w:rPr>
          <w:sz w:val="26"/>
        </w:rPr>
        <w:t>cao.</w:t>
      </w:r>
    </w:p>
    <w:p w:rsidR="00B346E9" w:rsidRDefault="003C3BCB">
      <w:pPr>
        <w:pStyle w:val="ListParagraph"/>
        <w:numPr>
          <w:ilvl w:val="0"/>
          <w:numId w:val="10"/>
        </w:numPr>
        <w:tabs>
          <w:tab w:val="left" w:pos="1874"/>
        </w:tabs>
        <w:spacing w:before="1"/>
        <w:rPr>
          <w:sz w:val="26"/>
        </w:rPr>
      </w:pPr>
      <w:r>
        <w:rPr>
          <w:sz w:val="26"/>
        </w:rPr>
        <w:t>Đảm bảo được nơi sống, giáo dục, môi trường kinh doanh sử dụng tiếng</w:t>
      </w:r>
      <w:r>
        <w:rPr>
          <w:spacing w:val="-14"/>
          <w:sz w:val="26"/>
        </w:rPr>
        <w:t xml:space="preserve"> </w:t>
      </w:r>
      <w:r>
        <w:rPr>
          <w:sz w:val="26"/>
        </w:rPr>
        <w:t>Nhật.</w:t>
      </w:r>
    </w:p>
    <w:p w:rsidR="00B346E9" w:rsidRDefault="00B346E9">
      <w:pPr>
        <w:rPr>
          <w:sz w:val="26"/>
        </w:rPr>
        <w:sectPr w:rsidR="00B346E9">
          <w:pgSz w:w="11910" w:h="16850"/>
          <w:pgMar w:top="1080" w:right="920" w:bottom="1300" w:left="460" w:header="0" w:footer="1078" w:gutter="0"/>
          <w:cols w:space="720"/>
        </w:sectPr>
      </w:pPr>
    </w:p>
    <w:p w:rsidR="00B346E9" w:rsidRDefault="003C3BCB">
      <w:pPr>
        <w:pStyle w:val="ListParagraph"/>
        <w:numPr>
          <w:ilvl w:val="0"/>
          <w:numId w:val="10"/>
        </w:numPr>
        <w:tabs>
          <w:tab w:val="left" w:pos="1874"/>
        </w:tabs>
        <w:spacing w:before="64"/>
        <w:ind w:right="211"/>
        <w:jc w:val="both"/>
        <w:rPr>
          <w:sz w:val="26"/>
        </w:rPr>
      </w:pPr>
      <w:r>
        <w:rPr>
          <w:sz w:val="26"/>
        </w:rPr>
        <w:lastRenderedPageBreak/>
        <w:t>Triển khai đư</w:t>
      </w:r>
      <w:r>
        <w:rPr>
          <w:sz w:val="26"/>
        </w:rPr>
        <w:t>ợc dịch vụ cho các hoạt động nghiên cứu (tiếng Nhật, văn hóa Nhật Bản, đào tạo thực hành và các hoạt động khác liên quan đến nội dung</w:t>
      </w:r>
      <w:r>
        <w:rPr>
          <w:spacing w:val="-13"/>
          <w:sz w:val="26"/>
        </w:rPr>
        <w:t xml:space="preserve"> </w:t>
      </w:r>
      <w:r>
        <w:rPr>
          <w:sz w:val="26"/>
        </w:rPr>
        <w:t>này).</w:t>
      </w:r>
    </w:p>
    <w:p w:rsidR="00B346E9" w:rsidRDefault="003C3BCB">
      <w:pPr>
        <w:pStyle w:val="ListParagraph"/>
        <w:numPr>
          <w:ilvl w:val="0"/>
          <w:numId w:val="10"/>
        </w:numPr>
        <w:tabs>
          <w:tab w:val="left" w:pos="1874"/>
        </w:tabs>
        <w:spacing w:before="3" w:line="298" w:lineRule="exact"/>
        <w:jc w:val="both"/>
        <w:rPr>
          <w:sz w:val="26"/>
        </w:rPr>
      </w:pPr>
      <w:r>
        <w:rPr>
          <w:sz w:val="26"/>
        </w:rPr>
        <w:t>Đào tạo chuyên gia, kĩ sư trình độ</w:t>
      </w:r>
      <w:r>
        <w:rPr>
          <w:spacing w:val="-4"/>
          <w:sz w:val="26"/>
        </w:rPr>
        <w:t xml:space="preserve"> </w:t>
      </w:r>
      <w:r>
        <w:rPr>
          <w:sz w:val="26"/>
        </w:rPr>
        <w:t>cao.</w:t>
      </w:r>
    </w:p>
    <w:p w:rsidR="00B346E9" w:rsidRDefault="003C3BCB">
      <w:pPr>
        <w:pStyle w:val="ListParagraph"/>
        <w:numPr>
          <w:ilvl w:val="0"/>
          <w:numId w:val="10"/>
        </w:numPr>
        <w:tabs>
          <w:tab w:val="left" w:pos="1874"/>
        </w:tabs>
        <w:ind w:right="211"/>
        <w:jc w:val="both"/>
        <w:rPr>
          <w:sz w:val="26"/>
        </w:rPr>
      </w:pPr>
      <w:r>
        <w:rPr>
          <w:sz w:val="26"/>
        </w:rPr>
        <w:t>Tạo nên hình ảnh đẹp của doanh nghiệp trong hợp tác với trường đại học, tron</w:t>
      </w:r>
      <w:r>
        <w:rPr>
          <w:sz w:val="26"/>
        </w:rPr>
        <w:t>g đào tạo nhân lực của Việt</w:t>
      </w:r>
      <w:r>
        <w:rPr>
          <w:spacing w:val="-6"/>
          <w:sz w:val="26"/>
        </w:rPr>
        <w:t xml:space="preserve"> </w:t>
      </w:r>
      <w:r>
        <w:rPr>
          <w:sz w:val="26"/>
        </w:rPr>
        <w:t>Nam.</w:t>
      </w:r>
    </w:p>
    <w:p w:rsidR="00B346E9" w:rsidRDefault="003C3BCB">
      <w:pPr>
        <w:pStyle w:val="ListParagraph"/>
        <w:numPr>
          <w:ilvl w:val="0"/>
          <w:numId w:val="10"/>
        </w:numPr>
        <w:tabs>
          <w:tab w:val="left" w:pos="1874"/>
        </w:tabs>
        <w:ind w:right="208"/>
        <w:jc w:val="both"/>
        <w:rPr>
          <w:sz w:val="26"/>
        </w:rPr>
      </w:pPr>
      <w:r>
        <w:rPr>
          <w:sz w:val="26"/>
        </w:rPr>
        <w:t>Giảm bớt các rủi ro trong đầu tư (được cung cấp thông tin về đầu tư, chuyển dịch đầu tư hay thông tin liên quan, có đối sách và phương pháp chính xác, hiệu quả).</w:t>
      </w:r>
    </w:p>
    <w:p w:rsidR="00B346E9" w:rsidRDefault="003C3BCB">
      <w:pPr>
        <w:pStyle w:val="ListParagraph"/>
        <w:numPr>
          <w:ilvl w:val="0"/>
          <w:numId w:val="10"/>
        </w:numPr>
        <w:tabs>
          <w:tab w:val="left" w:pos="1874"/>
        </w:tabs>
        <w:jc w:val="both"/>
        <w:rPr>
          <w:sz w:val="26"/>
        </w:rPr>
      </w:pPr>
      <w:r>
        <w:rPr>
          <w:sz w:val="26"/>
        </w:rPr>
        <w:t>Được cung cấp thông tin nghiên cứu, phát triển tại Việt</w:t>
      </w:r>
      <w:r>
        <w:rPr>
          <w:spacing w:val="-7"/>
          <w:sz w:val="26"/>
        </w:rPr>
        <w:t xml:space="preserve"> </w:t>
      </w:r>
      <w:r>
        <w:rPr>
          <w:sz w:val="26"/>
        </w:rPr>
        <w:t>Nam.</w:t>
      </w:r>
    </w:p>
    <w:p w:rsidR="00B346E9" w:rsidRDefault="003C3BCB">
      <w:pPr>
        <w:pStyle w:val="ListParagraph"/>
        <w:numPr>
          <w:ilvl w:val="0"/>
          <w:numId w:val="10"/>
        </w:numPr>
        <w:tabs>
          <w:tab w:val="left" w:pos="1874"/>
        </w:tabs>
        <w:ind w:right="208"/>
        <w:jc w:val="both"/>
        <w:rPr>
          <w:sz w:val="26"/>
        </w:rPr>
      </w:pPr>
      <w:r>
        <w:rPr>
          <w:sz w:val="26"/>
        </w:rPr>
        <w:t>Đóng góp vào các hoạt động của trường đại học (tiếp nhận giảng viên, tiếp nhận thực tập sinh, cùng nghiên</w:t>
      </w:r>
      <w:r>
        <w:rPr>
          <w:spacing w:val="-5"/>
          <w:sz w:val="26"/>
        </w:rPr>
        <w:t xml:space="preserve"> </w:t>
      </w:r>
      <w:r>
        <w:rPr>
          <w:sz w:val="26"/>
        </w:rPr>
        <w:t>cứu…).</w:t>
      </w:r>
    </w:p>
    <w:p w:rsidR="00B346E9" w:rsidRDefault="00B346E9">
      <w:pPr>
        <w:pStyle w:val="BodyText"/>
        <w:ind w:left="0"/>
        <w:jc w:val="left"/>
        <w:rPr>
          <w:sz w:val="28"/>
        </w:rPr>
      </w:pPr>
    </w:p>
    <w:p w:rsidR="00B346E9" w:rsidRDefault="003C3BCB">
      <w:pPr>
        <w:pStyle w:val="Heading1"/>
        <w:numPr>
          <w:ilvl w:val="0"/>
          <w:numId w:val="13"/>
        </w:numPr>
        <w:tabs>
          <w:tab w:val="left" w:pos="1502"/>
        </w:tabs>
        <w:spacing w:before="223"/>
        <w:jc w:val="both"/>
      </w:pPr>
      <w:r>
        <w:t>Đặc điểm đào tạo và nghiên cứu của Đại học Việt –</w:t>
      </w:r>
      <w:r>
        <w:rPr>
          <w:spacing w:val="-6"/>
        </w:rPr>
        <w:t xml:space="preserve"> </w:t>
      </w:r>
      <w:r>
        <w:t>Nhật</w:t>
      </w:r>
    </w:p>
    <w:p w:rsidR="00B346E9" w:rsidRDefault="003C3BCB">
      <w:pPr>
        <w:pStyle w:val="ListParagraph"/>
        <w:numPr>
          <w:ilvl w:val="1"/>
          <w:numId w:val="13"/>
        </w:numPr>
        <w:tabs>
          <w:tab w:val="left" w:pos="1696"/>
        </w:tabs>
        <w:spacing w:before="121"/>
        <w:jc w:val="both"/>
        <w:rPr>
          <w:b/>
          <w:sz w:val="26"/>
        </w:rPr>
      </w:pPr>
      <w:r>
        <w:rPr>
          <w:b/>
          <w:sz w:val="26"/>
        </w:rPr>
        <w:t>Quan điểm cơ bản về đào tạo và nghiên</w:t>
      </w:r>
      <w:r>
        <w:rPr>
          <w:b/>
          <w:spacing w:val="-8"/>
          <w:sz w:val="26"/>
        </w:rPr>
        <w:t xml:space="preserve"> </w:t>
      </w:r>
      <w:r>
        <w:rPr>
          <w:b/>
          <w:sz w:val="26"/>
        </w:rPr>
        <w:t>cứu:</w:t>
      </w:r>
    </w:p>
    <w:p w:rsidR="00B346E9" w:rsidRDefault="003C3BCB">
      <w:pPr>
        <w:pStyle w:val="BodyText"/>
        <w:spacing w:before="114"/>
        <w:ind w:right="208" w:firstLine="211"/>
      </w:pPr>
      <w:r>
        <w:t>Đại học Việt – Nhật với tư cách là trường đại học tiên phong đạt tiêu chuẩn quốc tế ngoài mục đích lập kế hoạch đào tạo nhân lực có sức sáng tạo hàng đầu cho xã hội còn đặt mục tiêu chính như sau:</w:t>
      </w:r>
    </w:p>
    <w:p w:rsidR="00B346E9" w:rsidRDefault="003C3BCB">
      <w:pPr>
        <w:pStyle w:val="ListParagraph"/>
        <w:numPr>
          <w:ilvl w:val="2"/>
          <w:numId w:val="13"/>
        </w:numPr>
        <w:tabs>
          <w:tab w:val="left" w:pos="2097"/>
        </w:tabs>
        <w:spacing w:before="118"/>
        <w:ind w:left="2096" w:right="211" w:hanging="644"/>
        <w:jc w:val="both"/>
        <w:rPr>
          <w:sz w:val="26"/>
        </w:rPr>
      </w:pPr>
      <w:r>
        <w:rPr>
          <w:sz w:val="26"/>
        </w:rPr>
        <w:t xml:space="preserve">Đào tạo kĩ sư, chuyên gia, cán bộ trình độ cao cho sự phát </w:t>
      </w:r>
      <w:r>
        <w:rPr>
          <w:sz w:val="26"/>
        </w:rPr>
        <w:t>triển của các hoạt động hợp tác giữa doanh nghiệp, công nghiệp giữa hai nước trong lĩnh vực khoa học tự nhiên, nông lâm ngư</w:t>
      </w:r>
      <w:r>
        <w:rPr>
          <w:spacing w:val="-6"/>
          <w:sz w:val="26"/>
        </w:rPr>
        <w:t xml:space="preserve"> </w:t>
      </w:r>
      <w:r>
        <w:rPr>
          <w:sz w:val="26"/>
        </w:rPr>
        <w:t>nghiệp.</w:t>
      </w:r>
    </w:p>
    <w:p w:rsidR="00B346E9" w:rsidRDefault="003C3BCB">
      <w:pPr>
        <w:pStyle w:val="ListParagraph"/>
        <w:numPr>
          <w:ilvl w:val="2"/>
          <w:numId w:val="13"/>
        </w:numPr>
        <w:tabs>
          <w:tab w:val="left" w:pos="2097"/>
        </w:tabs>
        <w:spacing w:before="121"/>
        <w:ind w:left="2096" w:right="211" w:hanging="644"/>
        <w:jc w:val="both"/>
        <w:rPr>
          <w:sz w:val="26"/>
        </w:rPr>
      </w:pPr>
      <w:r>
        <w:rPr>
          <w:sz w:val="26"/>
        </w:rPr>
        <w:t xml:space="preserve">Đào tạo thống nhất nhân lực có chuyên môn cao bao </w:t>
      </w:r>
      <w:r>
        <w:rPr>
          <w:spacing w:val="2"/>
          <w:sz w:val="26"/>
        </w:rPr>
        <w:t xml:space="preserve">gồm </w:t>
      </w:r>
      <w:r>
        <w:rPr>
          <w:sz w:val="26"/>
        </w:rPr>
        <w:t>đào tạo thực hành trong lĩnh vực y tế, y tá, dược phẩm và khoa học môi</w:t>
      </w:r>
      <w:r>
        <w:rPr>
          <w:sz w:val="26"/>
        </w:rPr>
        <w:t xml:space="preserve"> trường và cuộc</w:t>
      </w:r>
      <w:r>
        <w:rPr>
          <w:spacing w:val="-11"/>
          <w:sz w:val="26"/>
        </w:rPr>
        <w:t xml:space="preserve"> </w:t>
      </w:r>
      <w:r>
        <w:rPr>
          <w:sz w:val="26"/>
        </w:rPr>
        <w:t>sống.</w:t>
      </w:r>
    </w:p>
    <w:p w:rsidR="00B346E9" w:rsidRDefault="003C3BCB">
      <w:pPr>
        <w:pStyle w:val="ListParagraph"/>
        <w:numPr>
          <w:ilvl w:val="2"/>
          <w:numId w:val="13"/>
        </w:numPr>
        <w:tabs>
          <w:tab w:val="left" w:pos="2097"/>
        </w:tabs>
        <w:spacing w:before="120"/>
        <w:ind w:left="2096" w:right="210" w:hanging="644"/>
        <w:jc w:val="both"/>
        <w:rPr>
          <w:sz w:val="26"/>
        </w:rPr>
      </w:pPr>
      <w:r>
        <w:rPr>
          <w:sz w:val="26"/>
        </w:rPr>
        <w:t>Đào tạo doanh nhân cho các doanh nghiệp, nhân sự cao cấp, chuyên gia trong lĩnh vực tiền tệ, tài chính và các chuyên gia về chính sách kinh tế, chính sách công.</w:t>
      </w:r>
    </w:p>
    <w:p w:rsidR="00B346E9" w:rsidRDefault="003C3BCB">
      <w:pPr>
        <w:pStyle w:val="ListParagraph"/>
        <w:numPr>
          <w:ilvl w:val="2"/>
          <w:numId w:val="13"/>
        </w:numPr>
        <w:tabs>
          <w:tab w:val="left" w:pos="2097"/>
        </w:tabs>
        <w:spacing w:before="121"/>
        <w:ind w:left="2096" w:right="211" w:hanging="644"/>
        <w:jc w:val="both"/>
        <w:rPr>
          <w:sz w:val="26"/>
        </w:rPr>
      </w:pPr>
      <w:r>
        <w:rPr>
          <w:sz w:val="26"/>
        </w:rPr>
        <w:t>Giảng dạy về giao lưu, phát triển văn hóa xã hội hai nước và giảng dạy về</w:t>
      </w:r>
      <w:r>
        <w:rPr>
          <w:sz w:val="26"/>
        </w:rPr>
        <w:t xml:space="preserve"> văn hóa, tiếng</w:t>
      </w:r>
      <w:r>
        <w:rPr>
          <w:spacing w:val="-1"/>
          <w:sz w:val="26"/>
        </w:rPr>
        <w:t xml:space="preserve"> </w:t>
      </w:r>
      <w:r>
        <w:rPr>
          <w:sz w:val="26"/>
        </w:rPr>
        <w:t>Nhật.</w:t>
      </w:r>
    </w:p>
    <w:p w:rsidR="00B346E9" w:rsidRDefault="003C3BCB">
      <w:pPr>
        <w:pStyle w:val="BodyText"/>
        <w:spacing w:before="120"/>
        <w:ind w:right="208" w:firstLine="211"/>
      </w:pPr>
      <w:r>
        <w:t>Đại học Việt – Nhật đảm bảo đào tạo thành một thể thống nhất chất lượng cao giữa đào tạo và nghiên cứu theo tiêu chuẩn quốc tế, thiết kế giáo trình đào tạo, nghiên cứu cơ bản mang tính thực tế nhưng có coi trọng việc kết nối với xã hộ</w:t>
      </w:r>
      <w:r>
        <w:t>i. Đặc trưng của giáo trình</w:t>
      </w:r>
      <w:r>
        <w:rPr>
          <w:spacing w:val="-3"/>
        </w:rPr>
        <w:t xml:space="preserve"> </w:t>
      </w:r>
      <w:r>
        <w:t>là:</w:t>
      </w:r>
    </w:p>
    <w:p w:rsidR="00B346E9" w:rsidRDefault="003C3BCB">
      <w:pPr>
        <w:pStyle w:val="ListParagraph"/>
        <w:numPr>
          <w:ilvl w:val="0"/>
          <w:numId w:val="9"/>
        </w:numPr>
        <w:tabs>
          <w:tab w:val="left" w:pos="2082"/>
        </w:tabs>
        <w:spacing w:before="119"/>
        <w:ind w:right="208"/>
        <w:jc w:val="both"/>
        <w:rPr>
          <w:sz w:val="26"/>
        </w:rPr>
      </w:pPr>
      <w:r>
        <w:rPr>
          <w:sz w:val="26"/>
        </w:rPr>
        <w:t xml:space="preserve">Đào tạo nhân lực giàu trí sáng tạo thông qua trọng tâm giáo dục đại cương (khoa học nhân văn và các </w:t>
      </w:r>
      <w:r>
        <w:rPr>
          <w:spacing w:val="2"/>
          <w:sz w:val="26"/>
        </w:rPr>
        <w:t xml:space="preserve">kỹ </w:t>
      </w:r>
      <w:r>
        <w:rPr>
          <w:sz w:val="26"/>
        </w:rPr>
        <w:t>năng cơ bản) theo yêu cầu của khóa học chuyên ngành.</w:t>
      </w:r>
    </w:p>
    <w:p w:rsidR="00B346E9" w:rsidRDefault="003C3BCB">
      <w:pPr>
        <w:pStyle w:val="ListParagraph"/>
        <w:numPr>
          <w:ilvl w:val="0"/>
          <w:numId w:val="9"/>
        </w:numPr>
        <w:tabs>
          <w:tab w:val="left" w:pos="2082"/>
        </w:tabs>
        <w:spacing w:before="121"/>
        <w:ind w:right="208"/>
        <w:jc w:val="both"/>
        <w:rPr>
          <w:sz w:val="26"/>
        </w:rPr>
      </w:pPr>
      <w:r>
        <w:rPr>
          <w:sz w:val="26"/>
        </w:rPr>
        <w:t>Mở các khóa học/hội thảo do các giáo sư/cán bộ của doanh nghiệp – nh</w:t>
      </w:r>
      <w:r>
        <w:rPr>
          <w:sz w:val="26"/>
        </w:rPr>
        <w:t>ững người có sức hút mang tính thực tế giảng</w:t>
      </w:r>
      <w:r>
        <w:rPr>
          <w:spacing w:val="-7"/>
          <w:sz w:val="26"/>
        </w:rPr>
        <w:t xml:space="preserve"> </w:t>
      </w:r>
      <w:r>
        <w:rPr>
          <w:sz w:val="26"/>
        </w:rPr>
        <w:t>dạy.</w:t>
      </w:r>
    </w:p>
    <w:p w:rsidR="00B346E9" w:rsidRDefault="003C3BCB">
      <w:pPr>
        <w:pStyle w:val="ListParagraph"/>
        <w:numPr>
          <w:ilvl w:val="0"/>
          <w:numId w:val="9"/>
        </w:numPr>
        <w:tabs>
          <w:tab w:val="left" w:pos="2082"/>
        </w:tabs>
        <w:spacing w:before="120"/>
        <w:ind w:right="211"/>
        <w:jc w:val="both"/>
        <w:rPr>
          <w:sz w:val="26"/>
        </w:rPr>
      </w:pPr>
      <w:r>
        <w:rPr>
          <w:sz w:val="26"/>
        </w:rPr>
        <w:t>Đào tạo, nghiên cứu định hướng hình thức cộng đồng, nhấn mạnh vào kết nối con</w:t>
      </w:r>
      <w:r>
        <w:rPr>
          <w:spacing w:val="-1"/>
          <w:sz w:val="26"/>
        </w:rPr>
        <w:t xml:space="preserve"> </w:t>
      </w:r>
      <w:r>
        <w:rPr>
          <w:sz w:val="26"/>
        </w:rPr>
        <w:t>người.</w:t>
      </w:r>
    </w:p>
    <w:p w:rsidR="00B346E9" w:rsidRDefault="003C3BCB">
      <w:pPr>
        <w:pStyle w:val="ListParagraph"/>
        <w:numPr>
          <w:ilvl w:val="0"/>
          <w:numId w:val="9"/>
        </w:numPr>
        <w:tabs>
          <w:tab w:val="left" w:pos="2082"/>
        </w:tabs>
        <w:spacing w:before="119"/>
        <w:ind w:right="211"/>
        <w:jc w:val="both"/>
        <w:rPr>
          <w:sz w:val="26"/>
        </w:rPr>
      </w:pPr>
      <w:r>
        <w:rPr>
          <w:sz w:val="26"/>
        </w:rPr>
        <w:t>Cung cấp dịch vụ đa dạng đáp ứng từng nhu cầu cụ thể thông qua mạng lưới các chuyên gia, các nhà nghiên cứu của các trường đại</w:t>
      </w:r>
      <w:r>
        <w:rPr>
          <w:spacing w:val="-10"/>
          <w:sz w:val="26"/>
        </w:rPr>
        <w:t xml:space="preserve"> </w:t>
      </w:r>
      <w:r>
        <w:rPr>
          <w:sz w:val="26"/>
        </w:rPr>
        <w:t>học.</w:t>
      </w:r>
    </w:p>
    <w:p w:rsidR="00B346E9" w:rsidRDefault="003C3BCB">
      <w:pPr>
        <w:pStyle w:val="ListParagraph"/>
        <w:numPr>
          <w:ilvl w:val="0"/>
          <w:numId w:val="9"/>
        </w:numPr>
        <w:tabs>
          <w:tab w:val="left" w:pos="2082"/>
        </w:tabs>
        <w:spacing w:before="120"/>
        <w:ind w:right="148"/>
        <w:jc w:val="both"/>
        <w:rPr>
          <w:sz w:val="26"/>
        </w:rPr>
      </w:pPr>
      <w:r>
        <w:rPr>
          <w:sz w:val="26"/>
        </w:rPr>
        <w:t>Đào tạo nhân lực theo phong cách Nhật (trọng tâm đào tạo cơ bản hay giao lưu, giao tiếp) và trung gian giới thiệu việc làm c</w:t>
      </w:r>
      <w:r>
        <w:rPr>
          <w:sz w:val="26"/>
        </w:rPr>
        <w:t>ho các doanh nghiệp Nhật</w:t>
      </w:r>
      <w:r>
        <w:rPr>
          <w:spacing w:val="-12"/>
          <w:sz w:val="26"/>
        </w:rPr>
        <w:t xml:space="preserve"> </w:t>
      </w:r>
      <w:r>
        <w:rPr>
          <w:sz w:val="26"/>
        </w:rPr>
        <w:t>Bản.</w:t>
      </w:r>
    </w:p>
    <w:p w:rsidR="00B346E9" w:rsidRDefault="00B346E9">
      <w:pPr>
        <w:jc w:val="both"/>
        <w:rPr>
          <w:sz w:val="26"/>
        </w:rPr>
        <w:sectPr w:rsidR="00B346E9">
          <w:pgSz w:w="11910" w:h="16850"/>
          <w:pgMar w:top="1060" w:right="920" w:bottom="1300" w:left="460" w:header="0" w:footer="1078" w:gutter="0"/>
          <w:cols w:space="720"/>
        </w:sectPr>
      </w:pPr>
    </w:p>
    <w:p w:rsidR="00B346E9" w:rsidRDefault="003C3BCB">
      <w:pPr>
        <w:pStyle w:val="ListParagraph"/>
        <w:numPr>
          <w:ilvl w:val="0"/>
          <w:numId w:val="9"/>
        </w:numPr>
        <w:tabs>
          <w:tab w:val="left" w:pos="2082"/>
        </w:tabs>
        <w:spacing w:before="64"/>
        <w:jc w:val="both"/>
        <w:rPr>
          <w:sz w:val="26"/>
        </w:rPr>
      </w:pPr>
      <w:r>
        <w:rPr>
          <w:sz w:val="26"/>
        </w:rPr>
        <w:lastRenderedPageBreak/>
        <w:t>Đảm bảo môi trường giáo dục tiếng</w:t>
      </w:r>
      <w:r>
        <w:rPr>
          <w:spacing w:val="-4"/>
          <w:sz w:val="26"/>
        </w:rPr>
        <w:t xml:space="preserve"> </w:t>
      </w:r>
      <w:r>
        <w:rPr>
          <w:sz w:val="26"/>
        </w:rPr>
        <w:t>Nhật.</w:t>
      </w:r>
    </w:p>
    <w:p w:rsidR="00B346E9" w:rsidRDefault="003C3BCB">
      <w:pPr>
        <w:pStyle w:val="ListParagraph"/>
        <w:numPr>
          <w:ilvl w:val="0"/>
          <w:numId w:val="9"/>
        </w:numPr>
        <w:tabs>
          <w:tab w:val="left" w:pos="2082"/>
        </w:tabs>
        <w:spacing w:before="122"/>
        <w:jc w:val="both"/>
        <w:rPr>
          <w:sz w:val="26"/>
        </w:rPr>
      </w:pPr>
      <w:r>
        <w:rPr>
          <w:sz w:val="26"/>
        </w:rPr>
        <w:t>Thúc đẩy đào tạo tiếng Anh và đào tạo toàn</w:t>
      </w:r>
      <w:r>
        <w:rPr>
          <w:spacing w:val="-11"/>
          <w:sz w:val="26"/>
        </w:rPr>
        <w:t xml:space="preserve"> </w:t>
      </w:r>
      <w:r>
        <w:rPr>
          <w:sz w:val="26"/>
        </w:rPr>
        <w:t>cầu.</w:t>
      </w:r>
    </w:p>
    <w:p w:rsidR="00B346E9" w:rsidRDefault="003C3BCB">
      <w:pPr>
        <w:pStyle w:val="ListParagraph"/>
        <w:numPr>
          <w:ilvl w:val="0"/>
          <w:numId w:val="9"/>
        </w:numPr>
        <w:tabs>
          <w:tab w:val="left" w:pos="2082"/>
        </w:tabs>
        <w:spacing w:before="121"/>
        <w:ind w:right="211"/>
        <w:jc w:val="both"/>
        <w:rPr>
          <w:sz w:val="26"/>
        </w:rPr>
      </w:pPr>
      <w:r>
        <w:rPr>
          <w:sz w:val="26"/>
        </w:rPr>
        <w:t xml:space="preserve">Cung cấp dịch vụ đào tạo và môi trường nghiên cứu tiên tiến với công nghệ thông tin </w:t>
      </w:r>
      <w:r>
        <w:rPr>
          <w:spacing w:val="2"/>
          <w:sz w:val="26"/>
        </w:rPr>
        <w:t xml:space="preserve">hay </w:t>
      </w:r>
      <w:r>
        <w:rPr>
          <w:sz w:val="26"/>
        </w:rPr>
        <w:t>các thiết bị hiện</w:t>
      </w:r>
      <w:r>
        <w:rPr>
          <w:spacing w:val="-13"/>
          <w:sz w:val="26"/>
        </w:rPr>
        <w:t xml:space="preserve"> </w:t>
      </w:r>
      <w:r>
        <w:rPr>
          <w:sz w:val="26"/>
        </w:rPr>
        <w:t>đại.</w:t>
      </w:r>
    </w:p>
    <w:p w:rsidR="00B346E9" w:rsidRDefault="003C3BCB">
      <w:pPr>
        <w:pStyle w:val="BodyText"/>
        <w:spacing w:before="119"/>
        <w:ind w:right="206" w:firstLine="211"/>
      </w:pPr>
      <w:r>
        <w:t>Để có thể</w:t>
      </w:r>
      <w:r>
        <w:t xml:space="preserve"> đảm bảo môi trường sáng tạo đáp ứng một cách linh hoạt các vấn đề thay đổi đa dạng và nhanh chóng của xã hội, kinh tế, Đại học Việt – Nhật sẽ hợp tác liên  kết để không để xảy ra tình trạng các trường/khoa phân chia trách nhiệm theo chiều dọc (thành lập v</w:t>
      </w:r>
      <w:r>
        <w:t>iện nghiên cứu hay cơ quan kết hợp). Việc đảm bảo thống nhất bản sắc chung (Common Identity) của trường đại học và các khoa/ngành trực thuộc, bao gồm các nội dung đa dạng rất quan trọng trong sự phát triển của</w:t>
      </w:r>
      <w:r>
        <w:rPr>
          <w:spacing w:val="-11"/>
        </w:rPr>
        <w:t xml:space="preserve"> </w:t>
      </w:r>
      <w:r>
        <w:t>trường.</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4"/>
        <w:jc w:val="both"/>
      </w:pPr>
      <w:r>
        <w:t>Đặc điểm của giáo dục và nghiên</w:t>
      </w:r>
      <w:r>
        <w:rPr>
          <w:spacing w:val="-3"/>
        </w:rPr>
        <w:t xml:space="preserve"> </w:t>
      </w:r>
      <w:r>
        <w:t>cứu:</w:t>
      </w:r>
    </w:p>
    <w:p w:rsidR="00B346E9" w:rsidRDefault="003C3BCB">
      <w:pPr>
        <w:pStyle w:val="ListParagraph"/>
        <w:numPr>
          <w:ilvl w:val="2"/>
          <w:numId w:val="13"/>
        </w:numPr>
        <w:tabs>
          <w:tab w:val="left" w:pos="2022"/>
        </w:tabs>
        <w:spacing w:before="112"/>
        <w:ind w:left="1453" w:firstLine="208"/>
        <w:jc w:val="both"/>
        <w:rPr>
          <w:sz w:val="26"/>
        </w:rPr>
      </w:pPr>
      <w:r>
        <w:rPr>
          <w:sz w:val="26"/>
        </w:rPr>
        <w:t xml:space="preserve">Coi trọng giáo dục đại cương (giáo dục khoa học nhân văn và </w:t>
      </w:r>
      <w:r>
        <w:rPr>
          <w:spacing w:val="2"/>
          <w:sz w:val="26"/>
        </w:rPr>
        <w:t xml:space="preserve">kỹ </w:t>
      </w:r>
      <w:r>
        <w:rPr>
          <w:sz w:val="26"/>
        </w:rPr>
        <w:t>năng cơ</w:t>
      </w:r>
      <w:r>
        <w:rPr>
          <w:spacing w:val="-19"/>
          <w:sz w:val="26"/>
        </w:rPr>
        <w:t xml:space="preserve"> </w:t>
      </w:r>
      <w:r>
        <w:rPr>
          <w:sz w:val="26"/>
        </w:rPr>
        <w:t>bản):</w:t>
      </w:r>
    </w:p>
    <w:p w:rsidR="00B346E9" w:rsidRDefault="003C3BCB">
      <w:pPr>
        <w:pStyle w:val="BodyText"/>
        <w:spacing w:before="121"/>
        <w:ind w:right="206" w:firstLine="211"/>
      </w:pPr>
      <w:r>
        <w:t>Nhằm mục đích phổ biến nhận thức về tầm quan trọng của giáo dục đại cương trong việc tạo ra nền tảng vững chắc cho phát triển giáo dục đào tạo chuyên môn đồng thời hỗ trợ cho đào tạo nhân lực có thể đáp ứng một cách linh hoạt và sáng tạo các vấn đề đa dạng</w:t>
      </w:r>
      <w:r>
        <w:t xml:space="preserve"> của kinh tế/ xã hội/ môn học, việc đào tạo các môn học giáo dục đại cương (giáo dục khoa học nhân văn cơ bản: lịch sử, xã hội, văn hóa, pháp luật, xử lí thông tin, thống kê, quản lí, khoa chính sách…) là rất cần thiết.</w:t>
      </w:r>
    </w:p>
    <w:p w:rsidR="00B346E9" w:rsidRDefault="003C3BCB">
      <w:pPr>
        <w:pStyle w:val="ListParagraph"/>
        <w:numPr>
          <w:ilvl w:val="2"/>
          <w:numId w:val="13"/>
        </w:numPr>
        <w:tabs>
          <w:tab w:val="left" w:pos="2087"/>
        </w:tabs>
        <w:spacing w:before="119"/>
        <w:ind w:left="2022" w:right="208" w:hanging="360"/>
        <w:jc w:val="both"/>
        <w:rPr>
          <w:sz w:val="26"/>
        </w:rPr>
      </w:pPr>
      <w:r>
        <w:tab/>
      </w:r>
      <w:r>
        <w:rPr>
          <w:sz w:val="26"/>
        </w:rPr>
        <w:t xml:space="preserve">Tổ chức các khóa học, hội thảo hấp </w:t>
      </w:r>
      <w:r>
        <w:rPr>
          <w:sz w:val="26"/>
        </w:rPr>
        <w:t>dẫn mang tính thực tiễn cao do các giáo sư danh tiếng và chuyên gia của các doanh nghiệp hàng đầu thực</w:t>
      </w:r>
      <w:r>
        <w:rPr>
          <w:spacing w:val="-9"/>
          <w:sz w:val="26"/>
        </w:rPr>
        <w:t xml:space="preserve"> </w:t>
      </w:r>
      <w:r>
        <w:rPr>
          <w:sz w:val="26"/>
        </w:rPr>
        <w:t>hiện:</w:t>
      </w:r>
    </w:p>
    <w:p w:rsidR="00B346E9" w:rsidRDefault="003C3BCB">
      <w:pPr>
        <w:pStyle w:val="BodyText"/>
        <w:spacing w:before="123"/>
        <w:ind w:right="207" w:firstLine="211"/>
      </w:pPr>
      <w:r>
        <w:t>Đại học Việt – Nhật tích cực tiếp nhận sự đầu tư phát triển nghiên cứu và sự đầu tư mang tính tiên phong của các doanh nghiệp, cơ sở nghiên cứu dướ</w:t>
      </w:r>
      <w:r>
        <w:t xml:space="preserve">i dạng liên kết với doanh nghiệp. Trường cũng sẽ tích cực mở các khóa học, các buổi diễn thuyết và các hội thảo nối tiếp nhau do các giáo sư danh tiếng sang thăm Việt Nam hay những doanh nhân của các công ty hàng đầu thực hiện; tổ chức khóa học đào tào từ </w:t>
      </w:r>
      <w:r>
        <w:t>xa được thực hiện tại Nhật Bản nhưng ở Việt Nam vẫn có thể tham gia bằng cách sử dụng công nghệ thông tin hoặc cung cấp các bài giảng cao cấp hoặc bài giảng hỗ trợ của các giáo sư nổi tiếng và các doanh nghiệp. Đối với các khóa học chuyên sâu khó có thể tổ</w:t>
      </w:r>
      <w:r>
        <w:t xml:space="preserve"> chức tại Hà Nội do lịch trình công tác của giảng viên hay do thiếu thốn trang thiết bị thì sẽ được giảng dạy bởi mạng lưới các trường đại học Nhật Bản tại</w:t>
      </w:r>
      <w:r>
        <w:rPr>
          <w:spacing w:val="-14"/>
        </w:rPr>
        <w:t xml:space="preserve"> </w:t>
      </w:r>
      <w:r>
        <w:t>Nhật.</w:t>
      </w:r>
    </w:p>
    <w:p w:rsidR="00B346E9" w:rsidRDefault="003C3BCB">
      <w:pPr>
        <w:pStyle w:val="ListParagraph"/>
        <w:numPr>
          <w:ilvl w:val="2"/>
          <w:numId w:val="13"/>
        </w:numPr>
        <w:tabs>
          <w:tab w:val="left" w:pos="2022"/>
        </w:tabs>
        <w:spacing w:before="118"/>
        <w:ind w:left="2022" w:right="211" w:hanging="360"/>
        <w:jc w:val="both"/>
        <w:rPr>
          <w:sz w:val="26"/>
        </w:rPr>
      </w:pPr>
      <w:r>
        <w:rPr>
          <w:sz w:val="26"/>
        </w:rPr>
        <w:t>Giáo dục và nghiên cứu theo định hướng hình thành cộng đồng có chú trọng tới kết nối con</w:t>
      </w:r>
      <w:r>
        <w:rPr>
          <w:spacing w:val="-2"/>
          <w:sz w:val="26"/>
        </w:rPr>
        <w:t xml:space="preserve"> </w:t>
      </w:r>
      <w:r>
        <w:rPr>
          <w:sz w:val="26"/>
        </w:rPr>
        <w:t>người</w:t>
      </w:r>
      <w:r>
        <w:rPr>
          <w:sz w:val="26"/>
        </w:rPr>
        <w:t>:</w:t>
      </w:r>
    </w:p>
    <w:p w:rsidR="00B346E9" w:rsidRDefault="003C3BCB">
      <w:pPr>
        <w:pStyle w:val="BodyText"/>
        <w:spacing w:before="120"/>
        <w:ind w:right="208" w:firstLine="211"/>
      </w:pPr>
      <w:r>
        <w:t>Tại Đại học Việt – Nhật, giáo viên sẽ chỉ dẫn trực tiếp trong những giờ học, đồng thời nhà trường sẽ tích cực hỗ trợ, chỉ dẫn việc học lên tiếp hay tìm kiếm việc làm của sinh viên. Ngoài ra, các hoạt động câu lạc bộ liên quan đến thể thao hay các loại hì</w:t>
      </w:r>
      <w:r>
        <w:t>nh văn hóa, các hoạt động nhóm luôn được khuyến khích, ý thức trách nhiệm đối với xã hội, sự tham gia vào cộng đồng của từng cá nhân hay năng lực cống hiến luôn được nuôi dưỡng tại trường.</w:t>
      </w:r>
    </w:p>
    <w:p w:rsidR="00B346E9" w:rsidRDefault="003C3BCB">
      <w:pPr>
        <w:pStyle w:val="ListParagraph"/>
        <w:numPr>
          <w:ilvl w:val="2"/>
          <w:numId w:val="13"/>
        </w:numPr>
        <w:tabs>
          <w:tab w:val="left" w:pos="2087"/>
        </w:tabs>
        <w:spacing w:before="122"/>
        <w:ind w:left="2022" w:right="211" w:hanging="360"/>
        <w:jc w:val="both"/>
        <w:rPr>
          <w:sz w:val="26"/>
        </w:rPr>
      </w:pPr>
      <w:r>
        <w:tab/>
      </w:r>
      <w:r>
        <w:rPr>
          <w:sz w:val="26"/>
        </w:rPr>
        <w:t xml:space="preserve">Cung cấp các dịch vụ đáp ứng những nhu cầu đa dạng thông qua mạng </w:t>
      </w:r>
      <w:r>
        <w:rPr>
          <w:sz w:val="26"/>
        </w:rPr>
        <w:t>lưới có tổ chức của các chuyên gia và các nhà nghiên cứu thuộc các trường đại học, viện nghiên cứu khoa học uy</w:t>
      </w:r>
      <w:r>
        <w:rPr>
          <w:spacing w:val="-10"/>
          <w:sz w:val="26"/>
        </w:rPr>
        <w:t xml:space="preserve"> </w:t>
      </w:r>
      <w:r>
        <w:rPr>
          <w:sz w:val="26"/>
        </w:rPr>
        <w:t>tín:</w:t>
      </w:r>
    </w:p>
    <w:p w:rsidR="00B346E9" w:rsidRDefault="00B346E9">
      <w:pPr>
        <w:jc w:val="both"/>
        <w:rPr>
          <w:sz w:val="26"/>
        </w:rPr>
        <w:sectPr w:rsidR="00B346E9">
          <w:pgSz w:w="11910" w:h="16850"/>
          <w:pgMar w:top="1060" w:right="920" w:bottom="1300" w:left="460" w:header="0" w:footer="1078" w:gutter="0"/>
          <w:cols w:space="720"/>
        </w:sectPr>
      </w:pPr>
    </w:p>
    <w:p w:rsidR="00B346E9" w:rsidRDefault="003C3BCB">
      <w:pPr>
        <w:pStyle w:val="BodyText"/>
        <w:spacing w:before="64"/>
        <w:ind w:right="206" w:firstLine="211"/>
      </w:pPr>
      <w:r>
        <w:lastRenderedPageBreak/>
        <w:t xml:space="preserve">Đại học Việt – Nhật vừa tiếp nhận sự tham gia, hỗ trợ của các trường đại học của Nhật vừa tiếp nhận sự hỗ trợ, đầu tư của </w:t>
      </w:r>
      <w:r>
        <w:t xml:space="preserve">doanh nghiệp Nhật Bản, đồng thời thúc đẩy liên kết công nghiệp – giáo dục và đào tạo nhân lực chất lượng cao. Sau khi tạo ra mạng lưới chuyên gia này, trường sẽ thử nghiệm chương trình thực tập sinh và tăng cường mối liên kết công nghiệp – đào tạo với các </w:t>
      </w:r>
      <w:r>
        <w:t>doanh nghiệp của Nhật, hỗ trợ học lên trình độ cao hơn hay tìm kiếm việc làm của sinh viên, hướng dẫn từ giai đoạn thực tập cho đến tìm việc làm cho sinh viên.</w:t>
      </w:r>
    </w:p>
    <w:p w:rsidR="00B346E9" w:rsidRDefault="003C3BCB">
      <w:pPr>
        <w:pStyle w:val="ListParagraph"/>
        <w:numPr>
          <w:ilvl w:val="2"/>
          <w:numId w:val="13"/>
        </w:numPr>
        <w:tabs>
          <w:tab w:val="left" w:pos="2087"/>
        </w:tabs>
        <w:spacing w:before="123"/>
        <w:ind w:left="2022" w:right="211" w:hanging="360"/>
        <w:jc w:val="both"/>
        <w:rPr>
          <w:sz w:val="26"/>
        </w:rPr>
      </w:pPr>
      <w:r>
        <w:tab/>
      </w:r>
      <w:r>
        <w:rPr>
          <w:sz w:val="26"/>
        </w:rPr>
        <w:t>Đào tạo nhân lực theo phong cách Nhật (coi trọng giáo dục cơ bản, giao lưu/giao tiếp) và hỗ trợ việc</w:t>
      </w:r>
      <w:r>
        <w:rPr>
          <w:spacing w:val="-2"/>
          <w:sz w:val="26"/>
        </w:rPr>
        <w:t xml:space="preserve"> </w:t>
      </w:r>
      <w:r>
        <w:rPr>
          <w:sz w:val="26"/>
        </w:rPr>
        <w:t>làm:</w:t>
      </w:r>
    </w:p>
    <w:p w:rsidR="00B346E9" w:rsidRDefault="003C3BCB">
      <w:pPr>
        <w:pStyle w:val="BodyText"/>
        <w:spacing w:before="120"/>
        <w:ind w:right="206" w:firstLine="211"/>
      </w:pPr>
      <w:r>
        <w:t>Đại học Việt – Nhật chú trọng việc đào tạo nhân lực mang tính toàn cầu, đào tạo nhân lực theo phong cách Nhật Bản và xem xét các nhu cầu nhân lực cung</w:t>
      </w:r>
      <w:r>
        <w:t xml:space="preserve"> cấp cho doanh nghiệp Nhật Bản. Đại học Việt – Nhật cũng lập kế hoạch đào tạo nhân lực sau đại học, sinh viên có thể học tiếp tại trường đào tạo sau đại học hoặc nghiên cứu hay được nhận vào làm việc trong các doanh nghiệp Nhật Bản.</w:t>
      </w:r>
    </w:p>
    <w:p w:rsidR="00B346E9" w:rsidRDefault="003C3BCB">
      <w:pPr>
        <w:pStyle w:val="ListParagraph"/>
        <w:numPr>
          <w:ilvl w:val="2"/>
          <w:numId w:val="13"/>
        </w:numPr>
        <w:tabs>
          <w:tab w:val="left" w:pos="2087"/>
        </w:tabs>
        <w:spacing w:before="121"/>
        <w:ind w:left="2086" w:hanging="425"/>
        <w:jc w:val="both"/>
        <w:rPr>
          <w:sz w:val="26"/>
        </w:rPr>
      </w:pPr>
      <w:r>
        <w:rPr>
          <w:sz w:val="26"/>
        </w:rPr>
        <w:t>Nâng cấp cơ sở vật chất</w:t>
      </w:r>
      <w:r>
        <w:rPr>
          <w:sz w:val="26"/>
        </w:rPr>
        <w:t xml:space="preserve"> và môi trường đào tạo bằng tiếng</w:t>
      </w:r>
      <w:r>
        <w:rPr>
          <w:spacing w:val="-14"/>
          <w:sz w:val="26"/>
        </w:rPr>
        <w:t xml:space="preserve"> </w:t>
      </w:r>
      <w:r>
        <w:rPr>
          <w:sz w:val="26"/>
        </w:rPr>
        <w:t>Nhật:</w:t>
      </w:r>
    </w:p>
    <w:p w:rsidR="00B346E9" w:rsidRDefault="003C3BCB">
      <w:pPr>
        <w:pStyle w:val="BodyText"/>
        <w:spacing w:before="118"/>
        <w:ind w:right="207" w:firstLine="211"/>
      </w:pPr>
      <w:r>
        <w:t>Xây dựng môi trường đào tạo bằng tiếng Nhật chất lượng cao. Sinh viên học tiếng Nhật có thể có chứng chỉ đi du học Nhật Bản và có thể dùng chứng chỉ này để làm việc.Trường dự tính sẽ tạo môi trường học tập tiếng Nhật</w:t>
      </w:r>
      <w:r>
        <w:t xml:space="preserve"> hiệu quả dành cho người Việt và môi trường học tập tiếng Việt hiệu quả dành cho người Nhật. Trường cũng lập kế hoạch giảng dạy các khoá học tiếng Nhật với chi phí thấp cho người học và có ý tưởng thực hiện chế độ thi năng lực tiếng Nhật thống</w:t>
      </w:r>
      <w:r>
        <w:rPr>
          <w:spacing w:val="-8"/>
        </w:rPr>
        <w:t xml:space="preserve"> </w:t>
      </w:r>
      <w:r>
        <w:t>nhất.</w:t>
      </w:r>
    </w:p>
    <w:p w:rsidR="00B346E9" w:rsidRDefault="003C3BCB">
      <w:pPr>
        <w:pStyle w:val="ListParagraph"/>
        <w:numPr>
          <w:ilvl w:val="2"/>
          <w:numId w:val="13"/>
        </w:numPr>
        <w:tabs>
          <w:tab w:val="left" w:pos="2087"/>
        </w:tabs>
        <w:spacing w:before="121"/>
        <w:ind w:left="2086" w:hanging="425"/>
        <w:jc w:val="both"/>
        <w:rPr>
          <w:sz w:val="26"/>
        </w:rPr>
      </w:pPr>
      <w:r>
        <w:rPr>
          <w:sz w:val="26"/>
        </w:rPr>
        <w:t>Thúc đ</w:t>
      </w:r>
      <w:r>
        <w:rPr>
          <w:sz w:val="26"/>
        </w:rPr>
        <w:t>ẩy giảng dạy tiếng Anh và giảng dạy mang tính toàn</w:t>
      </w:r>
      <w:r>
        <w:rPr>
          <w:spacing w:val="-18"/>
          <w:sz w:val="26"/>
        </w:rPr>
        <w:t xml:space="preserve"> </w:t>
      </w:r>
      <w:r>
        <w:rPr>
          <w:sz w:val="26"/>
        </w:rPr>
        <w:t>cầu:</w:t>
      </w:r>
    </w:p>
    <w:p w:rsidR="00B346E9" w:rsidRDefault="003C3BCB">
      <w:pPr>
        <w:pStyle w:val="BodyText"/>
        <w:spacing w:before="119"/>
        <w:ind w:right="206" w:firstLine="211"/>
      </w:pPr>
      <w:r>
        <w:t>Đại học Việt – Nhật sẽ tổ chức đào tạo tiếng Anh và chuỗi các sự kiện toàn cầu, đồng thời đóng vai trò là cây cầu nối các sinh viên hay tu nghiệp sinh của các doanh nghiệp Nhật Bản tới du học tại Việt</w:t>
      </w:r>
      <w:r>
        <w:rPr>
          <w:spacing w:val="-7"/>
        </w:rPr>
        <w:t xml:space="preserve"> </w:t>
      </w:r>
      <w:r>
        <w:t>Nam.</w:t>
      </w:r>
    </w:p>
    <w:p w:rsidR="00B346E9" w:rsidRDefault="003C3BCB">
      <w:pPr>
        <w:pStyle w:val="BodyText"/>
        <w:spacing w:before="121"/>
        <w:ind w:right="206" w:firstLine="196"/>
      </w:pPr>
      <w:r>
        <w:t xml:space="preserve">Đối với các lĩnh vực toàn cầu của ngành khoa học tự nhiên thì sẽ chủ yếu giảng dạy bằng tiếng Anh, đối với các lĩnh vực hướng tới sự hợp tác với các doanh nghiệp Nhật Bản thì sẽ giảng dạy bằng cả tiếng Nhật và tiếng Anh. Lĩnh vực do nhiều chuyên gia </w:t>
      </w:r>
      <w:r>
        <w:t>của Nhật đảm nhận hay lĩnh vực liên quan đến pháp luật, khoa học môi trường và đời sống thì về cơ bản sẽ giảng dạy bằng tiếng Nhật nhằm tối đa hóa hiệu quả giảng dạy và đồng thời đóng góp vào sự phát triển của cả hai quốc gia.</w:t>
      </w:r>
    </w:p>
    <w:p w:rsidR="00B346E9" w:rsidRDefault="003C3BCB">
      <w:pPr>
        <w:pStyle w:val="ListParagraph"/>
        <w:numPr>
          <w:ilvl w:val="2"/>
          <w:numId w:val="13"/>
        </w:numPr>
        <w:tabs>
          <w:tab w:val="left" w:pos="2087"/>
        </w:tabs>
        <w:spacing w:before="119"/>
        <w:ind w:left="2022" w:right="208" w:hanging="360"/>
        <w:jc w:val="both"/>
        <w:rPr>
          <w:sz w:val="26"/>
        </w:rPr>
      </w:pPr>
      <w:r>
        <w:tab/>
      </w:r>
      <w:r>
        <w:rPr>
          <w:sz w:val="26"/>
        </w:rPr>
        <w:t>Hình thành môi trường giáo d</w:t>
      </w:r>
      <w:r>
        <w:rPr>
          <w:sz w:val="26"/>
        </w:rPr>
        <w:t>ục nghiên cứu tiên tiến sử dụng công nghệ thông tin, và các trang thiết bị hiện</w:t>
      </w:r>
      <w:r>
        <w:rPr>
          <w:spacing w:val="-4"/>
          <w:sz w:val="26"/>
        </w:rPr>
        <w:t xml:space="preserve"> </w:t>
      </w:r>
      <w:r>
        <w:rPr>
          <w:sz w:val="26"/>
        </w:rPr>
        <w:t>đại:</w:t>
      </w:r>
    </w:p>
    <w:p w:rsidR="00B346E9" w:rsidRDefault="003C3BCB">
      <w:pPr>
        <w:pStyle w:val="BodyText"/>
        <w:spacing w:before="120"/>
        <w:ind w:right="208" w:firstLine="211"/>
      </w:pPr>
      <w:r>
        <w:t xml:space="preserve">Khu vực trường sẽ được thiết kế như một địa điểm triển lãm môi trường giáo dục, nghiên cứu và sinh sống hiện đại cho các thế hệ tiếp theo. Tại đây, nhà trường có thể thực </w:t>
      </w:r>
      <w:r>
        <w:t>hiện đào tạo từ xa thông qua việc sử dụng công nghệ thông tin tiên tiến và hình thành một môi trường sống với cây xanh, nước và gió, có sự cách  li giữa con người với xe cộ, máy móc và hóa chất độc hại, đảm bảo điều kiện sống an toàn, thân thiện với trẻ nh</w:t>
      </w:r>
      <w:r>
        <w:t>ỏ, người già và khách du lịch nước</w:t>
      </w:r>
      <w:r>
        <w:rPr>
          <w:spacing w:val="-11"/>
        </w:rPr>
        <w:t xml:space="preserve"> </w:t>
      </w:r>
      <w:r>
        <w:t>ngoài.</w:t>
      </w:r>
    </w:p>
    <w:p w:rsidR="00B346E9" w:rsidRDefault="00B346E9">
      <w:pPr>
        <w:pStyle w:val="BodyText"/>
        <w:ind w:left="0"/>
        <w:jc w:val="left"/>
        <w:rPr>
          <w:sz w:val="28"/>
        </w:rPr>
      </w:pPr>
    </w:p>
    <w:p w:rsidR="00B346E9" w:rsidRDefault="003C3BCB">
      <w:pPr>
        <w:pStyle w:val="Heading1"/>
        <w:numPr>
          <w:ilvl w:val="1"/>
          <w:numId w:val="13"/>
        </w:numPr>
        <w:tabs>
          <w:tab w:val="left" w:pos="1703"/>
        </w:tabs>
        <w:spacing w:before="225"/>
        <w:ind w:left="1702"/>
      </w:pPr>
      <w:r>
        <w:t>Đào tạo và nghiên cứu hàng</w:t>
      </w:r>
      <w:r>
        <w:rPr>
          <w:spacing w:val="-3"/>
        </w:rPr>
        <w:t xml:space="preserve"> </w:t>
      </w:r>
      <w:r>
        <w:t>năm:</w:t>
      </w:r>
    </w:p>
    <w:p w:rsidR="00B346E9" w:rsidRDefault="003C3BCB">
      <w:pPr>
        <w:pStyle w:val="BodyText"/>
        <w:spacing w:before="113"/>
        <w:ind w:right="208" w:firstLine="211"/>
      </w:pPr>
      <w:r>
        <w:t>Về cơ bản, Trường dự kiến hầu hết các sinh viên sẽ học đến trình độ thạc sĩ (hoặc giai đoạn đầu trình độ tiến sĩ).</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08" w:firstLine="211"/>
      </w:pPr>
      <w:r>
        <w:lastRenderedPageBreak/>
        <w:t xml:space="preserve">Năm thứ nhất và năm thứ hai ở bậc đại học, đào tạo tiếng Nhật là môn học cơ bản. Sinh viên có khả năng ngôn ngữ cũng có thể học những môn học chuyên môn. Nhà trường cũng thực hiện đào tạo bằng tiếng Anh. Việc học tập những môn học đại cương cũng không thể </w:t>
      </w:r>
      <w:r>
        <w:t>thiếu nhằm nâng cao năng lực sáng tạo, tự nghiên cứu của sinh viên trong lĩnh vực chuyên môn. Ngoài ra, giao lưu mang tính tương tác liên ngành trước khi học chuyên môn hay hoạt động cộng đồng của các nhóm, các câu lạc bộ cũng là cơ hội quý báu để phát tri</w:t>
      </w:r>
      <w:r>
        <w:t>ển kỹ năng học tập hay nghiên cứu trong lĩnh vực chuyên môn.</w:t>
      </w:r>
    </w:p>
    <w:p w:rsidR="00B346E9" w:rsidRDefault="003C3BCB">
      <w:pPr>
        <w:pStyle w:val="BodyText"/>
        <w:spacing w:before="123"/>
        <w:ind w:right="206" w:firstLine="211"/>
      </w:pPr>
      <w:r>
        <w:t>Sang năm thứ ba và thứ tư, về cơ bản, sinh viên sẽ học chuyên ngành bằng tiếng Nhật và tiếng Anh (tùy theo môn học sẽ quyết định môn ngoại ngữ được sử dụng). Một bộ phận sinh viên sẽ được sang Nh</w:t>
      </w:r>
      <w:r>
        <w:t xml:space="preserve">ật du học. Nhằm đảm bảo giáo trình đa dạng và lập kế hoạch thực hiện các bài giảng hay hội thảo một cách có hiệu quả, trường sẽ trang bị môi trường internet hiện đại có sử dụng công nghệ thông tin kết nối với các trường đại học Nhật Bản, thực hiện các bài </w:t>
      </w:r>
      <w:r>
        <w:t>giảng hay khóa học từ xa, hình thành cộng đồng đại học thông qua việc cung cấp các cơ hội giao lưu thường xuyên và tổ chức các diễn đàn, hội thảo có kết nối với nhiều nơi, nhiều đơn vị. Ngôn ngữ được dùng để giảng dạy các môn học tự chọn sẽ khác nhau nhưng</w:t>
      </w:r>
      <w:r>
        <w:t xml:space="preserve"> tối thiểu là sinh viên phải học tiếng Nhật ở trình độ giao tiếp hàng</w:t>
      </w:r>
      <w:r>
        <w:rPr>
          <w:spacing w:val="-1"/>
        </w:rPr>
        <w:t xml:space="preserve"> </w:t>
      </w:r>
      <w:r>
        <w:t>ngày.</w:t>
      </w:r>
    </w:p>
    <w:p w:rsidR="00B346E9" w:rsidRDefault="003C3BCB">
      <w:pPr>
        <w:pStyle w:val="BodyText"/>
        <w:spacing w:before="119"/>
        <w:ind w:right="208" w:firstLine="211"/>
      </w:pPr>
      <w:r>
        <w:t>Đào tạo sau đại học bắt đầu từ bậc thạc sĩ (trong 2 năm trước khi đào tạo bậc tiến sĩ). Nhằm thúc đẩy nghiên cứu mang tính tiên phong trong nhiều lĩnh vực chuyên môn và giáo dục đào tạo thực tiễn chất lượng cao, trong năm đầu, sinh  viên được chú trọng đào</w:t>
      </w:r>
      <w:r>
        <w:t xml:space="preserve"> tạo “môn giáo dục đại cương quốc tế”. Khóa học tiến sĩ (3 năm) sẽ được thực hiện theo trình tự tiếp theo sau chương trình đào tạo thạc sĩ, có kết hợp với đào tạo tại Nhật Bản và các chương trình lien kết. Trường đào tạo sau đại học sẽ được tích cực hoàn t</w:t>
      </w:r>
      <w:r>
        <w:t>hiện sớm nhất có thể.</w:t>
      </w:r>
    </w:p>
    <w:p w:rsidR="00B346E9" w:rsidRDefault="003C3BCB">
      <w:pPr>
        <w:pStyle w:val="Heading1"/>
        <w:numPr>
          <w:ilvl w:val="0"/>
          <w:numId w:val="13"/>
        </w:numPr>
        <w:tabs>
          <w:tab w:val="left" w:pos="1502"/>
        </w:tabs>
        <w:spacing w:before="127"/>
        <w:jc w:val="both"/>
      </w:pPr>
      <w:r>
        <w:t>Vị trí và cơ sở, trang thiết bị của Đại học Việt –</w:t>
      </w:r>
      <w:r>
        <w:rPr>
          <w:spacing w:val="-8"/>
        </w:rPr>
        <w:t xml:space="preserve"> </w:t>
      </w:r>
      <w:r>
        <w:t>Nhật</w:t>
      </w:r>
    </w:p>
    <w:p w:rsidR="00B346E9" w:rsidRDefault="003C3BCB">
      <w:pPr>
        <w:pStyle w:val="ListParagraph"/>
        <w:numPr>
          <w:ilvl w:val="1"/>
          <w:numId w:val="13"/>
        </w:numPr>
        <w:tabs>
          <w:tab w:val="left" w:pos="1696"/>
        </w:tabs>
        <w:spacing w:before="121"/>
        <w:jc w:val="both"/>
        <w:rPr>
          <w:b/>
          <w:sz w:val="26"/>
        </w:rPr>
      </w:pPr>
      <w:r>
        <w:rPr>
          <w:b/>
          <w:sz w:val="26"/>
        </w:rPr>
        <w:t>Vị</w:t>
      </w:r>
      <w:r>
        <w:rPr>
          <w:b/>
          <w:spacing w:val="-2"/>
          <w:sz w:val="26"/>
        </w:rPr>
        <w:t xml:space="preserve"> </w:t>
      </w:r>
      <w:r>
        <w:rPr>
          <w:b/>
          <w:sz w:val="26"/>
        </w:rPr>
        <w:t>trí:</w:t>
      </w:r>
    </w:p>
    <w:p w:rsidR="00B346E9" w:rsidRDefault="003C3BCB">
      <w:pPr>
        <w:pStyle w:val="BodyText"/>
        <w:spacing w:before="112"/>
        <w:ind w:right="208" w:firstLine="211"/>
      </w:pPr>
      <w:r>
        <w:t xml:space="preserve">Dự kiến Đại học Việt – Nhật sẽ được đặt tại Khu Công nghệ cao Hòa Lạc (HHTP) và trong khu đất khuôn viên mới của Đại học Quốc gia Hà Nội. Trường đặt mục tiêu là cùng với </w:t>
      </w:r>
      <w:r>
        <w:t>Đại học Quốc gia Hà Nội phát triển thành một trong những trường đại học hàng đầu thế giới. Để đạt được mục tiêu này cần thiết phải tạo ra một môi trường hiện đại, được hội tụ bởi các viện nghiên cứu, doanh nghiệp, cơ quan liên kết công nghiệp – đào tạo, cơ</w:t>
      </w:r>
      <w:r>
        <w:t xml:space="preserve"> quan đào tạo nhân lực chất lượng cao. Ngoài ra, trường cũng</w:t>
      </w:r>
      <w:r>
        <w:rPr>
          <w:spacing w:val="-14"/>
        </w:rPr>
        <w:t xml:space="preserve"> </w:t>
      </w:r>
      <w:r>
        <w:t>cần:</w:t>
      </w:r>
    </w:p>
    <w:p w:rsidR="00B346E9" w:rsidRDefault="003C3BCB">
      <w:pPr>
        <w:pStyle w:val="ListParagraph"/>
        <w:numPr>
          <w:ilvl w:val="2"/>
          <w:numId w:val="13"/>
        </w:numPr>
        <w:tabs>
          <w:tab w:val="left" w:pos="1874"/>
        </w:tabs>
        <w:spacing w:before="121"/>
        <w:ind w:left="1873" w:hanging="421"/>
        <w:rPr>
          <w:sz w:val="26"/>
        </w:rPr>
      </w:pPr>
      <w:r>
        <w:rPr>
          <w:sz w:val="26"/>
        </w:rPr>
        <w:t>Tạo dựng cơ sở mang tính mở, hòa nhập với thiên nhiên, “cây xanh và</w:t>
      </w:r>
      <w:r>
        <w:rPr>
          <w:spacing w:val="-16"/>
          <w:sz w:val="26"/>
        </w:rPr>
        <w:t xml:space="preserve"> </w:t>
      </w:r>
      <w:r>
        <w:rPr>
          <w:sz w:val="26"/>
        </w:rPr>
        <w:t>nước”.</w:t>
      </w:r>
    </w:p>
    <w:p w:rsidR="00B346E9" w:rsidRDefault="003C3BCB">
      <w:pPr>
        <w:pStyle w:val="ListParagraph"/>
        <w:numPr>
          <w:ilvl w:val="2"/>
          <w:numId w:val="13"/>
        </w:numPr>
        <w:tabs>
          <w:tab w:val="left" w:pos="1874"/>
        </w:tabs>
        <w:spacing w:before="119"/>
        <w:ind w:left="1873" w:hanging="421"/>
        <w:rPr>
          <w:sz w:val="26"/>
        </w:rPr>
      </w:pPr>
      <w:r>
        <w:rPr>
          <w:sz w:val="26"/>
        </w:rPr>
        <w:t>Môi trường phù hợp với cả trẻ nhỏ, người lớn tuổi và người nước</w:t>
      </w:r>
      <w:r>
        <w:rPr>
          <w:spacing w:val="-17"/>
          <w:sz w:val="26"/>
        </w:rPr>
        <w:t xml:space="preserve"> </w:t>
      </w:r>
      <w:r>
        <w:rPr>
          <w:sz w:val="26"/>
        </w:rPr>
        <w:t>ngoài.</w:t>
      </w:r>
    </w:p>
    <w:p w:rsidR="00B346E9" w:rsidRDefault="003C3BCB">
      <w:pPr>
        <w:pStyle w:val="ListParagraph"/>
        <w:numPr>
          <w:ilvl w:val="2"/>
          <w:numId w:val="13"/>
        </w:numPr>
        <w:tabs>
          <w:tab w:val="left" w:pos="1874"/>
        </w:tabs>
        <w:spacing w:before="121"/>
        <w:ind w:left="1873" w:hanging="421"/>
        <w:rPr>
          <w:sz w:val="26"/>
        </w:rPr>
      </w:pPr>
      <w:r>
        <w:rPr>
          <w:sz w:val="26"/>
        </w:rPr>
        <w:t>Đảm bảo môi trường an toàn và lành</w:t>
      </w:r>
      <w:r>
        <w:rPr>
          <w:spacing w:val="-3"/>
          <w:sz w:val="26"/>
        </w:rPr>
        <w:t xml:space="preserve"> </w:t>
      </w:r>
      <w:r>
        <w:rPr>
          <w:sz w:val="26"/>
        </w:rPr>
        <w:t>mạnh.</w:t>
      </w:r>
    </w:p>
    <w:p w:rsidR="00B346E9" w:rsidRDefault="003C3BCB">
      <w:pPr>
        <w:pStyle w:val="ListParagraph"/>
        <w:numPr>
          <w:ilvl w:val="2"/>
          <w:numId w:val="13"/>
        </w:numPr>
        <w:tabs>
          <w:tab w:val="left" w:pos="1874"/>
        </w:tabs>
        <w:spacing w:before="121"/>
        <w:ind w:left="1873" w:hanging="421"/>
        <w:rPr>
          <w:sz w:val="26"/>
        </w:rPr>
      </w:pPr>
      <w:r>
        <w:rPr>
          <w:sz w:val="26"/>
        </w:rPr>
        <w:t>Các</w:t>
      </w:r>
      <w:r>
        <w:rPr>
          <w:sz w:val="26"/>
        </w:rPr>
        <w:t>h li con người với xe cộ, khí thải và các chất độc</w:t>
      </w:r>
      <w:r>
        <w:rPr>
          <w:spacing w:val="-18"/>
          <w:sz w:val="26"/>
        </w:rPr>
        <w:t xml:space="preserve"> </w:t>
      </w:r>
      <w:r>
        <w:rPr>
          <w:sz w:val="26"/>
        </w:rPr>
        <w:t>hại.</w:t>
      </w:r>
    </w:p>
    <w:p w:rsidR="00B346E9" w:rsidRDefault="003C3BCB">
      <w:pPr>
        <w:pStyle w:val="ListParagraph"/>
        <w:numPr>
          <w:ilvl w:val="2"/>
          <w:numId w:val="13"/>
        </w:numPr>
        <w:tabs>
          <w:tab w:val="left" w:pos="1874"/>
        </w:tabs>
        <w:spacing w:before="119"/>
        <w:ind w:left="1873" w:hanging="421"/>
        <w:rPr>
          <w:sz w:val="26"/>
        </w:rPr>
      </w:pPr>
      <w:r>
        <w:rPr>
          <w:sz w:val="26"/>
        </w:rPr>
        <w:t>Môi trường không chướng ngại vật cho người khuyết</w:t>
      </w:r>
      <w:r>
        <w:rPr>
          <w:spacing w:val="-20"/>
          <w:sz w:val="26"/>
        </w:rPr>
        <w:t xml:space="preserve"> </w:t>
      </w:r>
      <w:r>
        <w:rPr>
          <w:sz w:val="26"/>
        </w:rPr>
        <w:t>tật.</w:t>
      </w:r>
    </w:p>
    <w:p w:rsidR="00B346E9" w:rsidRDefault="003C3BCB">
      <w:pPr>
        <w:pStyle w:val="BodyText"/>
        <w:spacing w:before="121"/>
        <w:ind w:right="208" w:firstLine="211"/>
      </w:pPr>
      <w:r>
        <w:t>Thêm vào đó, trường cần phải hình thành một môi trường tập trung các giáo sư giỏi của thế giới, các nhà nghiên cứu, các chuyên gia hay các doanh nhân của các doanh nghiệp lớn, có sự đầu tư của các doanh nghiệp tiên tiến trên thế giới mà trọng tâm là các do</w:t>
      </w:r>
      <w:r>
        <w:t>anh nghiệp Nhật Bản.</w:t>
      </w:r>
    </w:p>
    <w:p w:rsidR="00B346E9" w:rsidRDefault="003C3BCB">
      <w:pPr>
        <w:pStyle w:val="BodyText"/>
        <w:spacing w:before="119"/>
        <w:ind w:right="211" w:firstLine="211"/>
      </w:pPr>
      <w:r>
        <w:t>Diện tích của trường sau 10 năm cần khoảng 100ha đất. Ngoài ra, vì trường dự kiến thành lập viện nghiên cứu, các phòng ban liên kết công nghiệp – đào tạo và thực hiện</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08"/>
      </w:pPr>
      <w:r>
        <w:lastRenderedPageBreak/>
        <w:t xml:space="preserve">đào tạo nhân lực/nghiên cứu trong nhiều lĩnh vực, </w:t>
      </w:r>
      <w:r>
        <w:t>đồng thời tiếp nhận sự đầu tư của các doanh nghiệp tư nhân liên quan nên trường nhất thiết cần được đảm bảo diện tích đất trong tương lai khoảng 200ha cho các cơ sở liên quan cần được chuẩn bị sau này.</w:t>
      </w:r>
    </w:p>
    <w:p w:rsidR="00B346E9" w:rsidRDefault="003C3BCB">
      <w:pPr>
        <w:pStyle w:val="BodyText"/>
        <w:spacing w:before="121"/>
        <w:ind w:right="208" w:firstLine="211"/>
      </w:pPr>
      <w:r>
        <w:t>Thêm vào đó, vì cơ sở vệ tinh được đặt tại khu vực nội</w:t>
      </w:r>
      <w:r>
        <w:t xml:space="preserve"> thành Hà Nội (diện tích đất khoảng 2-5ha) và cần thiết phải giảm bớt khoảng cách với trụ sở ở Hòa Lạc trong thời gian đầu (cách trung tâm Hà Nội 30km về phía Tây), nếu có tuyến xe buýt cao tốc thì sẽ đảm bảo được sự an toàn, tính chính xác và kết nối được</w:t>
      </w:r>
      <w:r>
        <w:t xml:space="preserve"> hai cơ sở với thời gian ngắn, nhờ đó mà việc triển khai trường trong khu Hòa Lạc sẽ hiệu quả hơn (* Lưu ý). Trường ở Hòa Lạc sẽ đóng vai trò như trung tâm giao lưu văn hóa của Nhật Bản hiện đại, là cánh cửa dẫn tới Hòa Lạc – nơi có các văn phòng của từng </w:t>
      </w:r>
      <w:r>
        <w:t>trường đại học của Nhật, văn phòng của các doanh nghiệp, có khu nhà ở dành cho những người sống lâu năm tại đây.</w:t>
      </w:r>
    </w:p>
    <w:p w:rsidR="00B346E9" w:rsidRDefault="003C3BCB">
      <w:pPr>
        <w:pStyle w:val="BodyText"/>
        <w:spacing w:before="120"/>
        <w:ind w:right="206" w:firstLine="211"/>
      </w:pPr>
      <w:r>
        <w:t>* Lưu ý: Cần kết nối tốt trụ sở tại Hòa Lạc với cơ sở vệ tinh trong nội thành để làm sao có thể di chuyển giữa hai nơi trong khoảng 30 phút.</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5"/>
        <w:jc w:val="both"/>
      </w:pPr>
      <w:r>
        <w:t>C</w:t>
      </w:r>
      <w:r>
        <w:t>ơ sở hạ tầng, trang thiết bị và môi trường xung</w:t>
      </w:r>
      <w:r>
        <w:rPr>
          <w:spacing w:val="-7"/>
        </w:rPr>
        <w:t xml:space="preserve"> </w:t>
      </w:r>
      <w:r>
        <w:t>quanh:</w:t>
      </w:r>
    </w:p>
    <w:p w:rsidR="00B346E9" w:rsidRDefault="003C3BCB">
      <w:pPr>
        <w:pStyle w:val="BodyText"/>
        <w:spacing w:before="114"/>
        <w:ind w:right="208" w:firstLine="211"/>
      </w:pPr>
      <w:r>
        <w:t>Về vấn đề cơ sở hạ tầng của trường và dịch vụ liên quan, nhằm hướng tới xây dựng một cơ sở trường đại học hiện đại và hấp dẫn, Đại học Việt- Nhật chú trọng thiết lập và phát triển cơ sở thông tin truyề</w:t>
      </w:r>
      <w:r>
        <w:t>n thông hiện đại theo định hướng tiết kiệm năng lượng và bảo vệ môi trường, trong đó bao gồm thư viện điện tử (hoạt động 24/7), trung tâm</w:t>
      </w:r>
      <w:r>
        <w:rPr>
          <w:spacing w:val="7"/>
        </w:rPr>
        <w:t xml:space="preserve"> </w:t>
      </w:r>
      <w:r>
        <w:t>giao</w:t>
      </w:r>
      <w:r>
        <w:rPr>
          <w:spacing w:val="10"/>
        </w:rPr>
        <w:t xml:space="preserve"> </w:t>
      </w:r>
      <w:r>
        <w:t>lưu</w:t>
      </w:r>
      <w:r>
        <w:rPr>
          <w:spacing w:val="10"/>
        </w:rPr>
        <w:t xml:space="preserve"> </w:t>
      </w:r>
      <w:r>
        <w:t>sinh</w:t>
      </w:r>
      <w:r>
        <w:rPr>
          <w:spacing w:val="10"/>
        </w:rPr>
        <w:t xml:space="preserve"> </w:t>
      </w:r>
      <w:r>
        <w:t>viên</w:t>
      </w:r>
      <w:r>
        <w:rPr>
          <w:spacing w:val="10"/>
        </w:rPr>
        <w:t xml:space="preserve"> </w:t>
      </w:r>
      <w:r>
        <w:t>(khu</w:t>
      </w:r>
      <w:r>
        <w:rPr>
          <w:spacing w:val="10"/>
        </w:rPr>
        <w:t xml:space="preserve"> </w:t>
      </w:r>
      <w:r>
        <w:t>vực</w:t>
      </w:r>
      <w:r>
        <w:rPr>
          <w:spacing w:val="10"/>
        </w:rPr>
        <w:t xml:space="preserve"> </w:t>
      </w:r>
      <w:r>
        <w:t>tổ</w:t>
      </w:r>
      <w:r>
        <w:rPr>
          <w:spacing w:val="10"/>
        </w:rPr>
        <w:t xml:space="preserve"> </w:t>
      </w:r>
      <w:r>
        <w:t>chức</w:t>
      </w:r>
      <w:r>
        <w:rPr>
          <w:spacing w:val="10"/>
        </w:rPr>
        <w:t xml:space="preserve"> </w:t>
      </w:r>
      <w:r>
        <w:t>nhiều</w:t>
      </w:r>
      <w:r>
        <w:rPr>
          <w:spacing w:val="10"/>
        </w:rPr>
        <w:t xml:space="preserve"> </w:t>
      </w:r>
      <w:r>
        <w:t>hoạt</w:t>
      </w:r>
      <w:r>
        <w:rPr>
          <w:spacing w:val="9"/>
        </w:rPr>
        <w:t xml:space="preserve"> </w:t>
      </w:r>
      <w:r>
        <w:t>động</w:t>
      </w:r>
      <w:r>
        <w:rPr>
          <w:spacing w:val="10"/>
        </w:rPr>
        <w:t xml:space="preserve"> </w:t>
      </w:r>
      <w:r>
        <w:t>xã</w:t>
      </w:r>
      <w:r>
        <w:rPr>
          <w:spacing w:val="10"/>
        </w:rPr>
        <w:t xml:space="preserve"> </w:t>
      </w:r>
      <w:r>
        <w:t>hội,</w:t>
      </w:r>
      <w:r>
        <w:rPr>
          <w:spacing w:val="10"/>
        </w:rPr>
        <w:t xml:space="preserve"> </w:t>
      </w:r>
      <w:r>
        <w:t>nhiều</w:t>
      </w:r>
      <w:r>
        <w:rPr>
          <w:spacing w:val="10"/>
        </w:rPr>
        <w:t xml:space="preserve"> </w:t>
      </w:r>
      <w:r>
        <w:t>nhà</w:t>
      </w:r>
      <w:r>
        <w:rPr>
          <w:spacing w:val="10"/>
        </w:rPr>
        <w:t xml:space="preserve"> </w:t>
      </w:r>
      <w:r>
        <w:t>hàng</w:t>
      </w:r>
      <w:r>
        <w:rPr>
          <w:spacing w:val="10"/>
        </w:rPr>
        <w:t xml:space="preserve"> </w:t>
      </w:r>
      <w:r>
        <w:t>Nhật</w:t>
      </w:r>
    </w:p>
    <w:p w:rsidR="00B346E9" w:rsidRDefault="003C3BCB">
      <w:pPr>
        <w:pStyle w:val="ListParagraph"/>
        <w:numPr>
          <w:ilvl w:val="0"/>
          <w:numId w:val="8"/>
        </w:numPr>
        <w:tabs>
          <w:tab w:val="left" w:pos="1439"/>
        </w:tabs>
        <w:spacing w:before="1"/>
        <w:ind w:right="206" w:firstLine="0"/>
        <w:jc w:val="both"/>
        <w:rPr>
          <w:sz w:val="26"/>
        </w:rPr>
      </w:pPr>
      <w:r>
        <w:rPr>
          <w:sz w:val="26"/>
        </w:rPr>
        <w:t xml:space="preserve">Việt, nhà ăn, không gian giao lưu, hội trường tổ chức sự kiện vừa và nhỏ, v.v…), hội trường đa chức năng (tổ chức hội nghị, hội thảo và các sự kiện quy mô lớn), bảo tàng khoa học </w:t>
      </w:r>
      <w:r>
        <w:rPr>
          <w:spacing w:val="2"/>
          <w:sz w:val="26"/>
        </w:rPr>
        <w:t xml:space="preserve">kỹ </w:t>
      </w:r>
      <w:r>
        <w:rPr>
          <w:sz w:val="26"/>
        </w:rPr>
        <w:t xml:space="preserve">thuật (để nuôi dưỡng ước mơ của giới trẻ trong lĩnh vực kỹ thuật chế tạo, </w:t>
      </w:r>
      <w:r>
        <w:rPr>
          <w:sz w:val="26"/>
        </w:rPr>
        <w:t xml:space="preserve">và thu hút sự quan tâm của thanh thiếu niên tới khoa học </w:t>
      </w:r>
      <w:r>
        <w:rPr>
          <w:spacing w:val="2"/>
          <w:sz w:val="26"/>
        </w:rPr>
        <w:t xml:space="preserve">kỹ </w:t>
      </w:r>
      <w:r>
        <w:rPr>
          <w:sz w:val="26"/>
        </w:rPr>
        <w:t xml:space="preserve">thuật, v.v…), khu vực trưng bày dành cho công nghiệp/sản xuất (giới thiệu các sản phẩm kỹ thuật cao và </w:t>
      </w:r>
      <w:r>
        <w:rPr>
          <w:spacing w:val="3"/>
          <w:sz w:val="26"/>
        </w:rPr>
        <w:t xml:space="preserve">kỹ </w:t>
      </w:r>
      <w:r>
        <w:rPr>
          <w:sz w:val="26"/>
        </w:rPr>
        <w:t>năng chế tạo đa dạng của Nhật, giới thiệu các doanh nghiệp vừa và nhỏ, không gian liên kết</w:t>
      </w:r>
      <w:r>
        <w:rPr>
          <w:sz w:val="26"/>
        </w:rPr>
        <w:t xml:space="preserve"> đại học – công nghiệp), môi trường công nghệ thông tin tiên tiến, môi trường xung quanh (khoảng không gian mở, công viên cây xanh, mặt nước và vườn hoa (ví dụ như vườn Nhật Bản), sân vận động, trung tâm thể thao (có thể sử dụng cả buổi tối, đáp ứng mọi đi</w:t>
      </w:r>
      <w:r>
        <w:rPr>
          <w:sz w:val="26"/>
        </w:rPr>
        <w:t>ều kiện thời tiết, địa điểm để giao lưu), cơ sở phúc lợi, nơi ở,</w:t>
      </w:r>
      <w:r>
        <w:rPr>
          <w:spacing w:val="-16"/>
          <w:sz w:val="26"/>
        </w:rPr>
        <w:t xml:space="preserve"> </w:t>
      </w:r>
      <w:r>
        <w:rPr>
          <w:sz w:val="26"/>
        </w:rPr>
        <w:t>vv…</w:t>
      </w:r>
    </w:p>
    <w:p w:rsidR="00B346E9" w:rsidRDefault="003C3BCB">
      <w:pPr>
        <w:pStyle w:val="BodyText"/>
        <w:spacing w:before="118"/>
        <w:ind w:right="208" w:firstLine="211"/>
      </w:pPr>
      <w:r>
        <w:t>Cần có nơi ở, khách sạn có thể lưu trú lâu dài cho những người liên quan đến trường như cán bộ giảng dạy, nhà nghiên cứu trong và ngoài trường, chuyên gia, kỹ sư, sinh viên.</w:t>
      </w:r>
    </w:p>
    <w:p w:rsidR="00B346E9" w:rsidRDefault="003C3BCB">
      <w:pPr>
        <w:pStyle w:val="BodyText"/>
        <w:spacing w:before="121"/>
        <w:ind w:right="208" w:firstLine="211"/>
      </w:pPr>
      <w:r>
        <w:t>Cần phải quản</w:t>
      </w:r>
      <w:r>
        <w:t xml:space="preserve"> lí một cách bền vững ở trình độ cao (đảm bảo tính an toàn, an ninh, tạo lập một không gian thân thiện với người già, trẻ nhỏ và khách du lịch, một nơi mà yếu tố con người được tập trung quan tâm) và vận hành một cách có hiệu quả.</w:t>
      </w:r>
    </w:p>
    <w:p w:rsidR="00B346E9" w:rsidRDefault="003C3BCB">
      <w:pPr>
        <w:pStyle w:val="BodyText"/>
        <w:spacing w:before="121"/>
        <w:ind w:right="208" w:firstLine="211"/>
      </w:pPr>
      <w:r>
        <w:t>Cần quan tâm tới việc thi</w:t>
      </w:r>
      <w:r>
        <w:t>ết lập viện nghiên cứu của doanh nghiệp thông qua liên kết công nghiệp – đại học, đầu tư liên quan hay hợp tác và cần thiết phải thu xếp cơ sở vật chất một cách có hiệu quả để thu hút được đầu tư của tư nhân.</w:t>
      </w:r>
    </w:p>
    <w:p w:rsidR="00B346E9" w:rsidRDefault="003C3BCB">
      <w:pPr>
        <w:pStyle w:val="BodyText"/>
        <w:spacing w:before="118"/>
        <w:ind w:right="208" w:firstLine="211"/>
      </w:pPr>
      <w:r>
        <w:t xml:space="preserve">Đại học Quốc gia Hà Nội dự kiến thông qua việc </w:t>
      </w:r>
      <w:r>
        <w:t xml:space="preserve">hợp tác với Bộ Xây dựng sẽ thu xếp hạ tầng theo hình thức PPP hay BOT (về mặt </w:t>
      </w:r>
      <w:r>
        <w:rPr>
          <w:spacing w:val="2"/>
        </w:rPr>
        <w:t xml:space="preserve">kỹ </w:t>
      </w:r>
      <w:r>
        <w:t>thuật, trang thiết bị, xã hội) trong khu đất mới của mình. Về nội dung và kế hoạch này cần được trường xác nhận và điều chỉnh để chuẩn bị một cách có hiệu</w:t>
      </w:r>
      <w:r>
        <w:rPr>
          <w:spacing w:val="-2"/>
        </w:rPr>
        <w:t xml:space="preserve"> </w:t>
      </w:r>
      <w:r>
        <w:t>quả.</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left="1453"/>
        <w:jc w:val="left"/>
      </w:pPr>
      <w:r>
        <w:lastRenderedPageBreak/>
        <w:t>Môi trường xung quanh cũng vô cùng quan trọng và được hình dung cụ thể như sau:</w:t>
      </w:r>
    </w:p>
    <w:p w:rsidR="00B346E9" w:rsidRDefault="003C3BCB">
      <w:pPr>
        <w:pStyle w:val="ListParagraph"/>
        <w:numPr>
          <w:ilvl w:val="2"/>
          <w:numId w:val="13"/>
        </w:numPr>
        <w:tabs>
          <w:tab w:val="left" w:pos="2173"/>
          <w:tab w:val="left" w:pos="2174"/>
        </w:tabs>
        <w:spacing w:before="122"/>
        <w:ind w:left="2173" w:right="211" w:hanging="572"/>
        <w:rPr>
          <w:sz w:val="26"/>
        </w:rPr>
      </w:pPr>
      <w:r>
        <w:rPr>
          <w:sz w:val="26"/>
        </w:rPr>
        <w:t>Khuôn viên của trường sẽ không có hàng rào bao bọc mà sẽ được áp dụng một hình thức đảm bảo an ninh phía trong các tòa</w:t>
      </w:r>
      <w:r>
        <w:rPr>
          <w:spacing w:val="-6"/>
          <w:sz w:val="26"/>
        </w:rPr>
        <w:t xml:space="preserve"> </w:t>
      </w:r>
      <w:r>
        <w:rPr>
          <w:sz w:val="26"/>
        </w:rPr>
        <w:t>nhà.</w:t>
      </w:r>
    </w:p>
    <w:p w:rsidR="00B346E9" w:rsidRDefault="003C3BCB">
      <w:pPr>
        <w:pStyle w:val="ListParagraph"/>
        <w:numPr>
          <w:ilvl w:val="2"/>
          <w:numId w:val="13"/>
        </w:numPr>
        <w:tabs>
          <w:tab w:val="left" w:pos="2173"/>
          <w:tab w:val="left" w:pos="2174"/>
        </w:tabs>
        <w:ind w:left="2173" w:right="208" w:hanging="572"/>
        <w:rPr>
          <w:sz w:val="26"/>
        </w:rPr>
      </w:pPr>
      <w:r>
        <w:rPr>
          <w:sz w:val="26"/>
        </w:rPr>
        <w:t>Trường sẽ được khoác trên mình đầy hoa và cây cối để có thể cảm nhận được 4 mùa của Hà Nội.</w:t>
      </w:r>
    </w:p>
    <w:p w:rsidR="00B346E9" w:rsidRDefault="003C3BCB">
      <w:pPr>
        <w:pStyle w:val="ListParagraph"/>
        <w:numPr>
          <w:ilvl w:val="2"/>
          <w:numId w:val="13"/>
        </w:numPr>
        <w:tabs>
          <w:tab w:val="left" w:pos="2173"/>
          <w:tab w:val="left" w:pos="2174"/>
        </w:tabs>
        <w:ind w:left="2173" w:right="208" w:hanging="572"/>
        <w:rPr>
          <w:sz w:val="26"/>
        </w:rPr>
      </w:pPr>
      <w:r>
        <w:rPr>
          <w:sz w:val="26"/>
        </w:rPr>
        <w:t>Trường sẽ có khu vườn Nhật Bản với hồ sen như biểu trưng của tình hữu nghị giữa hai nước Nhật Bản – Việt</w:t>
      </w:r>
      <w:r>
        <w:rPr>
          <w:spacing w:val="-7"/>
          <w:sz w:val="26"/>
        </w:rPr>
        <w:t xml:space="preserve"> </w:t>
      </w:r>
      <w:r>
        <w:rPr>
          <w:sz w:val="26"/>
        </w:rPr>
        <w:t>Nam.</w:t>
      </w:r>
    </w:p>
    <w:p w:rsidR="00B346E9" w:rsidRDefault="003C3BCB">
      <w:pPr>
        <w:pStyle w:val="ListParagraph"/>
        <w:numPr>
          <w:ilvl w:val="2"/>
          <w:numId w:val="13"/>
        </w:numPr>
        <w:tabs>
          <w:tab w:val="left" w:pos="2173"/>
          <w:tab w:val="left" w:pos="2174"/>
        </w:tabs>
        <w:spacing w:before="1"/>
        <w:ind w:left="2173" w:right="206" w:hanging="572"/>
        <w:rPr>
          <w:sz w:val="26"/>
        </w:rPr>
      </w:pPr>
      <w:r>
        <w:rPr>
          <w:sz w:val="26"/>
        </w:rPr>
        <w:t>Con người và xe cộ sẽ được cách li với nhau. Không gia</w:t>
      </w:r>
      <w:r>
        <w:rPr>
          <w:sz w:val="26"/>
        </w:rPr>
        <w:t>n của con người không có chướng ngại</w:t>
      </w:r>
      <w:r>
        <w:rPr>
          <w:spacing w:val="-3"/>
          <w:sz w:val="26"/>
        </w:rPr>
        <w:t xml:space="preserve"> </w:t>
      </w:r>
      <w:r>
        <w:rPr>
          <w:sz w:val="26"/>
        </w:rPr>
        <w:t>vật.</w:t>
      </w:r>
    </w:p>
    <w:p w:rsidR="00B346E9" w:rsidRDefault="003C3BCB">
      <w:pPr>
        <w:pStyle w:val="ListParagraph"/>
        <w:numPr>
          <w:ilvl w:val="2"/>
          <w:numId w:val="13"/>
        </w:numPr>
        <w:tabs>
          <w:tab w:val="left" w:pos="2173"/>
          <w:tab w:val="left" w:pos="2174"/>
        </w:tabs>
        <w:ind w:left="2173" w:right="208" w:hanging="572"/>
        <w:rPr>
          <w:sz w:val="26"/>
        </w:rPr>
      </w:pPr>
      <w:r>
        <w:rPr>
          <w:sz w:val="26"/>
        </w:rPr>
        <w:t>Được đảm bảo không gian thoáng đãng và một bầu không khí trong lành để có thể thoải mái vận động cho dù trời mưa hay</w:t>
      </w:r>
      <w:r>
        <w:rPr>
          <w:spacing w:val="-3"/>
          <w:sz w:val="26"/>
        </w:rPr>
        <w:t xml:space="preserve"> </w:t>
      </w:r>
      <w:r>
        <w:rPr>
          <w:sz w:val="26"/>
        </w:rPr>
        <w:t>nắng.</w:t>
      </w:r>
    </w:p>
    <w:p w:rsidR="00B346E9" w:rsidRDefault="003C3BCB">
      <w:pPr>
        <w:pStyle w:val="ListParagraph"/>
        <w:numPr>
          <w:ilvl w:val="2"/>
          <w:numId w:val="13"/>
        </w:numPr>
        <w:tabs>
          <w:tab w:val="left" w:pos="2173"/>
          <w:tab w:val="left" w:pos="2174"/>
        </w:tabs>
        <w:spacing w:line="298" w:lineRule="exact"/>
        <w:ind w:left="2173" w:hanging="572"/>
        <w:rPr>
          <w:sz w:val="26"/>
        </w:rPr>
      </w:pPr>
      <w:r>
        <w:rPr>
          <w:sz w:val="26"/>
        </w:rPr>
        <w:t>Khuôn viên trường không nằm trong vùng chịu nhiều thiên tai như bão, lũ</w:t>
      </w:r>
      <w:r>
        <w:rPr>
          <w:spacing w:val="-22"/>
          <w:sz w:val="26"/>
        </w:rPr>
        <w:t xml:space="preserve"> </w:t>
      </w:r>
      <w:r>
        <w:rPr>
          <w:sz w:val="26"/>
        </w:rPr>
        <w:t>lụt.</w:t>
      </w:r>
    </w:p>
    <w:p w:rsidR="00B346E9" w:rsidRDefault="003C3BCB">
      <w:pPr>
        <w:pStyle w:val="ListParagraph"/>
        <w:numPr>
          <w:ilvl w:val="2"/>
          <w:numId w:val="13"/>
        </w:numPr>
        <w:tabs>
          <w:tab w:val="left" w:pos="2173"/>
          <w:tab w:val="left" w:pos="2174"/>
        </w:tabs>
        <w:spacing w:line="298" w:lineRule="exact"/>
        <w:ind w:left="2173" w:hanging="572"/>
        <w:rPr>
          <w:sz w:val="26"/>
        </w:rPr>
      </w:pPr>
      <w:r>
        <w:rPr>
          <w:sz w:val="26"/>
        </w:rPr>
        <w:t>Đảm bảo được k</w:t>
      </w:r>
      <w:r>
        <w:rPr>
          <w:sz w:val="26"/>
        </w:rPr>
        <w:t>hông gian cho cả trẻ</w:t>
      </w:r>
      <w:r>
        <w:rPr>
          <w:spacing w:val="-1"/>
          <w:sz w:val="26"/>
        </w:rPr>
        <w:t xml:space="preserve"> </w:t>
      </w:r>
      <w:r>
        <w:rPr>
          <w:sz w:val="26"/>
        </w:rPr>
        <w:t>em.</w:t>
      </w:r>
    </w:p>
    <w:p w:rsidR="00B346E9" w:rsidRDefault="003C3BCB">
      <w:pPr>
        <w:pStyle w:val="ListParagraph"/>
        <w:numPr>
          <w:ilvl w:val="2"/>
          <w:numId w:val="13"/>
        </w:numPr>
        <w:tabs>
          <w:tab w:val="left" w:pos="2173"/>
          <w:tab w:val="left" w:pos="2174"/>
        </w:tabs>
        <w:spacing w:before="1"/>
        <w:ind w:left="2173" w:hanging="572"/>
        <w:rPr>
          <w:sz w:val="26"/>
        </w:rPr>
      </w:pPr>
      <w:r>
        <w:rPr>
          <w:sz w:val="26"/>
        </w:rPr>
        <w:t>Có đầy đủ cơ sở vật chất và trang thiết bị thể dục thể</w:t>
      </w:r>
      <w:r>
        <w:rPr>
          <w:spacing w:val="-14"/>
          <w:sz w:val="26"/>
        </w:rPr>
        <w:t xml:space="preserve"> </w:t>
      </w:r>
      <w:r>
        <w:rPr>
          <w:sz w:val="26"/>
        </w:rPr>
        <w:t>thao.</w:t>
      </w:r>
    </w:p>
    <w:p w:rsidR="00B346E9" w:rsidRDefault="003C3BCB">
      <w:pPr>
        <w:pStyle w:val="ListParagraph"/>
        <w:numPr>
          <w:ilvl w:val="2"/>
          <w:numId w:val="13"/>
        </w:numPr>
        <w:tabs>
          <w:tab w:val="left" w:pos="2173"/>
          <w:tab w:val="left" w:pos="2174"/>
        </w:tabs>
        <w:spacing w:before="1"/>
        <w:ind w:left="2173" w:right="206" w:hanging="572"/>
        <w:rPr>
          <w:sz w:val="26"/>
        </w:rPr>
      </w:pPr>
      <w:r>
        <w:rPr>
          <w:sz w:val="26"/>
        </w:rPr>
        <w:t>Đảm bảo phương tiện đi lại an toàn, an ninh, chính xác và thời gian được rút ngắn khi di chuyển từ nội thành Hà</w:t>
      </w:r>
      <w:r>
        <w:rPr>
          <w:spacing w:val="-2"/>
          <w:sz w:val="26"/>
        </w:rPr>
        <w:t xml:space="preserve"> </w:t>
      </w:r>
      <w:r>
        <w:rPr>
          <w:sz w:val="26"/>
        </w:rPr>
        <w:t>Nội.</w:t>
      </w:r>
    </w:p>
    <w:p w:rsidR="00B346E9" w:rsidRDefault="003C3BCB">
      <w:pPr>
        <w:pStyle w:val="ListParagraph"/>
        <w:numPr>
          <w:ilvl w:val="2"/>
          <w:numId w:val="13"/>
        </w:numPr>
        <w:tabs>
          <w:tab w:val="left" w:pos="2174"/>
        </w:tabs>
        <w:spacing w:line="299" w:lineRule="exact"/>
        <w:ind w:left="2173" w:hanging="572"/>
        <w:rPr>
          <w:sz w:val="26"/>
        </w:rPr>
      </w:pPr>
      <w:r>
        <w:rPr>
          <w:sz w:val="26"/>
        </w:rPr>
        <w:t>Giáo dục thông qua ba loại ngôn ngữ là tiếng Việt, tiếng Nhật, tiếng</w:t>
      </w:r>
      <w:r>
        <w:rPr>
          <w:spacing w:val="-13"/>
          <w:sz w:val="26"/>
        </w:rPr>
        <w:t xml:space="preserve"> </w:t>
      </w:r>
      <w:r>
        <w:rPr>
          <w:sz w:val="26"/>
        </w:rPr>
        <w:t>Anh.</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4"/>
        <w:jc w:val="both"/>
      </w:pPr>
      <w:r>
        <w:t>Đất và cơ sở vật</w:t>
      </w:r>
      <w:r>
        <w:rPr>
          <w:spacing w:val="-2"/>
        </w:rPr>
        <w:t xml:space="preserve"> </w:t>
      </w:r>
      <w:r>
        <w:t>chất:</w:t>
      </w:r>
    </w:p>
    <w:p w:rsidR="00B346E9" w:rsidRDefault="003C3BCB">
      <w:pPr>
        <w:pStyle w:val="BodyText"/>
        <w:spacing w:before="112"/>
        <w:ind w:right="208" w:firstLine="211"/>
      </w:pPr>
      <w:r>
        <w:t xml:space="preserve">Qui mô đất cần thiết để xây dựng cơ sở hạ tầng, lắp đặt trang thiết bị và môi trường xung quanh sẽ chịu ảnh hưởng bởi hình thái đất và điều kiện giải phóng mặt bằng ở khu vực xung quanh nên diện tích của trường trong khu Công nghệ cao Hòa Lạc (HHTP) sẽ là </w:t>
      </w:r>
      <w:r>
        <w:t>60ha (diện tích dùng cho trường đại học là 20ha (sau sẽ dùng cho viện nghiên cứu trong liên kết công nghiệp – đào tạo), diện tích dùng cho liên kết công nghiệp – trường đại học/đào tạo nhân lực/viện nghiên cứu khoảng 20ha, diện tích dành cho công viên khoả</w:t>
      </w:r>
      <w:r>
        <w:t xml:space="preserve">ng 20ha, diện tích dùng cho sân vận động/nhà để xe/diện tích khác khoảng 10ha), diện tích tại khu đất của Đại học Quốc gia Hà Nội tại Hòa Lạc sẽ khoảng 60ha (diện tích dành cho trường đại học là 30ha, diện tích dành cho sân vận động/công viên khoảng 20ha, </w:t>
      </w:r>
      <w:r>
        <w:t>bãi đỗ xe và diện tích khác khoảng 10ha) và diện tích cho cơ sở vệ tinh trong nội thành Hà Nội khoảng 2-5ha. Diện tích chi tiết sẽ được làm rõ trong khảo sát (và báo cáo khả thi) sau này dựa trên ý kiến của những bên liên quan và nhu cầu cụ thể của doanh n</w:t>
      </w:r>
      <w:r>
        <w:t>ghiệp, sinh</w:t>
      </w:r>
      <w:r>
        <w:rPr>
          <w:spacing w:val="-8"/>
        </w:rPr>
        <w:t xml:space="preserve"> </w:t>
      </w:r>
      <w:r>
        <w:t>viên…</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67"/>
        <w:jc w:val="left"/>
      </w:pPr>
      <w:r>
        <w:lastRenderedPageBreak/>
        <w:t>Bảng: Qui mô dự kiến xây dựng, cơ sở vật chất và môi trường khu vực xung quanh của Đại học Việt –</w:t>
      </w:r>
      <w:r>
        <w:rPr>
          <w:spacing w:val="1"/>
        </w:rPr>
        <w:t xml:space="preserve"> </w:t>
      </w:r>
      <w:r>
        <w:t>Nhật</w:t>
      </w:r>
    </w:p>
    <w:p w:rsidR="00B346E9" w:rsidRDefault="00B346E9">
      <w:pPr>
        <w:pStyle w:val="BodyText"/>
        <w:spacing w:before="3" w:after="1"/>
        <w:ind w:left="0"/>
        <w:jc w:val="left"/>
        <w:rPr>
          <w:sz w:val="11"/>
        </w:rPr>
      </w:pPr>
    </w:p>
    <w:tbl>
      <w:tblPr>
        <w:tblW w:w="0" w:type="auto"/>
        <w:tblInd w:w="113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304"/>
        <w:gridCol w:w="1441"/>
        <w:gridCol w:w="1385"/>
        <w:gridCol w:w="1765"/>
      </w:tblGrid>
      <w:tr w:rsidR="00B346E9">
        <w:trPr>
          <w:trHeight w:val="599"/>
        </w:trPr>
        <w:tc>
          <w:tcPr>
            <w:tcW w:w="4304" w:type="dxa"/>
          </w:tcPr>
          <w:p w:rsidR="00B346E9" w:rsidRDefault="003C3BCB">
            <w:pPr>
              <w:pStyle w:val="TableParagraph"/>
              <w:spacing w:line="294" w:lineRule="exact"/>
              <w:ind w:left="107"/>
              <w:rPr>
                <w:sz w:val="26"/>
              </w:rPr>
            </w:pPr>
            <w:r>
              <w:rPr>
                <w:sz w:val="26"/>
              </w:rPr>
              <w:t>Đề mục</w:t>
            </w:r>
          </w:p>
        </w:tc>
        <w:tc>
          <w:tcPr>
            <w:tcW w:w="1441" w:type="dxa"/>
          </w:tcPr>
          <w:p w:rsidR="00B346E9" w:rsidRDefault="003C3BCB">
            <w:pPr>
              <w:pStyle w:val="TableParagraph"/>
              <w:spacing w:line="294" w:lineRule="exact"/>
              <w:ind w:left="105"/>
              <w:rPr>
                <w:sz w:val="26"/>
              </w:rPr>
            </w:pPr>
            <w:r>
              <w:rPr>
                <w:sz w:val="26"/>
              </w:rPr>
              <w:t>HHTP</w:t>
            </w:r>
          </w:p>
        </w:tc>
        <w:tc>
          <w:tcPr>
            <w:tcW w:w="1385" w:type="dxa"/>
          </w:tcPr>
          <w:p w:rsidR="00B346E9" w:rsidRDefault="003C3BCB">
            <w:pPr>
              <w:pStyle w:val="TableParagraph"/>
              <w:spacing w:line="294" w:lineRule="exact"/>
              <w:ind w:left="104"/>
              <w:rPr>
                <w:sz w:val="26"/>
              </w:rPr>
            </w:pPr>
            <w:r>
              <w:rPr>
                <w:sz w:val="26"/>
              </w:rPr>
              <w:t>VNU</w:t>
            </w:r>
          </w:p>
        </w:tc>
        <w:tc>
          <w:tcPr>
            <w:tcW w:w="1765" w:type="dxa"/>
          </w:tcPr>
          <w:p w:rsidR="00B346E9" w:rsidRDefault="003C3BCB">
            <w:pPr>
              <w:pStyle w:val="TableParagraph"/>
              <w:spacing w:line="293" w:lineRule="exact"/>
              <w:ind w:left="106"/>
              <w:rPr>
                <w:sz w:val="26"/>
              </w:rPr>
            </w:pPr>
            <w:r>
              <w:rPr>
                <w:sz w:val="26"/>
              </w:rPr>
              <w:t>Cơ sở vệ</w:t>
            </w:r>
            <w:r>
              <w:rPr>
                <w:spacing w:val="-8"/>
                <w:sz w:val="26"/>
              </w:rPr>
              <w:t xml:space="preserve"> </w:t>
            </w:r>
            <w:r>
              <w:rPr>
                <w:sz w:val="26"/>
              </w:rPr>
              <w:t>tinh</w:t>
            </w:r>
          </w:p>
          <w:p w:rsidR="00B346E9" w:rsidRDefault="003C3BCB">
            <w:pPr>
              <w:pStyle w:val="TableParagraph"/>
              <w:spacing w:line="287" w:lineRule="exact"/>
              <w:ind w:left="106"/>
              <w:rPr>
                <w:sz w:val="26"/>
              </w:rPr>
            </w:pPr>
            <w:r>
              <w:rPr>
                <w:sz w:val="26"/>
              </w:rPr>
              <w:t>trong Hà</w:t>
            </w:r>
            <w:r>
              <w:rPr>
                <w:spacing w:val="-8"/>
                <w:sz w:val="26"/>
              </w:rPr>
              <w:t xml:space="preserve"> </w:t>
            </w:r>
            <w:r>
              <w:rPr>
                <w:sz w:val="26"/>
              </w:rPr>
              <w:t>Nội</w:t>
            </w:r>
          </w:p>
        </w:tc>
      </w:tr>
      <w:tr w:rsidR="00B346E9">
        <w:trPr>
          <w:trHeight w:val="638"/>
        </w:trPr>
        <w:tc>
          <w:tcPr>
            <w:tcW w:w="4304" w:type="dxa"/>
          </w:tcPr>
          <w:p w:rsidR="00B346E9" w:rsidRDefault="003C3BCB">
            <w:pPr>
              <w:pStyle w:val="TableParagraph"/>
              <w:ind w:left="107" w:right="207"/>
              <w:rPr>
                <w:sz w:val="26"/>
              </w:rPr>
            </w:pPr>
            <w:r>
              <w:rPr>
                <w:sz w:val="26"/>
              </w:rPr>
              <w:t>Trụ sở chính/Nhà điều hành (bao gồm phòng nghiên cứu, trưng bày, v.v.)</w:t>
            </w:r>
          </w:p>
        </w:tc>
        <w:tc>
          <w:tcPr>
            <w:tcW w:w="1441" w:type="dxa"/>
          </w:tcPr>
          <w:p w:rsidR="00B346E9" w:rsidRDefault="00B346E9">
            <w:pPr>
              <w:pStyle w:val="TableParagraph"/>
              <w:ind w:left="0"/>
              <w:rPr>
                <w:sz w:val="24"/>
              </w:rPr>
            </w:pPr>
          </w:p>
        </w:tc>
        <w:tc>
          <w:tcPr>
            <w:tcW w:w="1385" w:type="dxa"/>
          </w:tcPr>
          <w:p w:rsidR="00B346E9" w:rsidRDefault="003C3BCB">
            <w:pPr>
              <w:pStyle w:val="TableParagraph"/>
              <w:spacing w:line="294" w:lineRule="exact"/>
              <w:ind w:left="104"/>
              <w:rPr>
                <w:sz w:val="26"/>
              </w:rPr>
            </w:pPr>
            <w:r>
              <w:rPr>
                <w:sz w:val="26"/>
              </w:rPr>
              <w:t>Diện tích</w:t>
            </w:r>
          </w:p>
          <w:p w:rsidR="00B346E9" w:rsidRDefault="003C3BCB">
            <w:pPr>
              <w:pStyle w:val="TableParagraph"/>
              <w:spacing w:before="7" w:line="317" w:lineRule="exact"/>
              <w:ind w:left="104"/>
              <w:rPr>
                <w:rFonts w:ascii="kiloji" w:eastAsia="kiloji"/>
                <w:sz w:val="26"/>
              </w:rPr>
            </w:pPr>
            <w:r>
              <w:rPr>
                <w:sz w:val="26"/>
              </w:rPr>
              <w:t xml:space="preserve">1,000 </w:t>
            </w:r>
            <w:r>
              <w:rPr>
                <w:rFonts w:ascii="kiloji" w:eastAsia="kiloji" w:hint="eastAsia"/>
                <w:sz w:val="26"/>
              </w:rPr>
              <w:t>㎡</w:t>
            </w:r>
          </w:p>
        </w:tc>
        <w:tc>
          <w:tcPr>
            <w:tcW w:w="1765" w:type="dxa"/>
          </w:tcPr>
          <w:p w:rsidR="00B346E9" w:rsidRDefault="00B346E9">
            <w:pPr>
              <w:pStyle w:val="TableParagraph"/>
              <w:ind w:left="0"/>
              <w:rPr>
                <w:sz w:val="24"/>
              </w:rPr>
            </w:pPr>
          </w:p>
        </w:tc>
      </w:tr>
      <w:tr w:rsidR="00B346E9">
        <w:trPr>
          <w:trHeight w:val="338"/>
        </w:trPr>
        <w:tc>
          <w:tcPr>
            <w:tcW w:w="4304" w:type="dxa"/>
          </w:tcPr>
          <w:p w:rsidR="00B346E9" w:rsidRDefault="003C3BCB">
            <w:pPr>
              <w:pStyle w:val="TableParagraph"/>
              <w:spacing w:line="294" w:lineRule="exact"/>
              <w:ind w:left="107"/>
              <w:rPr>
                <w:sz w:val="26"/>
              </w:rPr>
            </w:pPr>
            <w:r>
              <w:rPr>
                <w:sz w:val="26"/>
              </w:rPr>
              <w:t>Trường đại học/khoa</w:t>
            </w:r>
          </w:p>
        </w:tc>
        <w:tc>
          <w:tcPr>
            <w:tcW w:w="1441" w:type="dxa"/>
          </w:tcPr>
          <w:p w:rsidR="00B346E9" w:rsidRDefault="00B346E9">
            <w:pPr>
              <w:pStyle w:val="TableParagraph"/>
              <w:ind w:left="0"/>
              <w:rPr>
                <w:sz w:val="24"/>
              </w:rPr>
            </w:pPr>
          </w:p>
        </w:tc>
        <w:tc>
          <w:tcPr>
            <w:tcW w:w="1385" w:type="dxa"/>
          </w:tcPr>
          <w:p w:rsidR="00B346E9" w:rsidRDefault="003C3BCB">
            <w:pPr>
              <w:pStyle w:val="TableParagraph"/>
              <w:spacing w:before="4" w:line="314" w:lineRule="exact"/>
              <w:ind w:left="104"/>
              <w:rPr>
                <w:rFonts w:ascii="kiloji" w:eastAsia="kiloji"/>
                <w:sz w:val="26"/>
              </w:rPr>
            </w:pPr>
            <w:r>
              <w:rPr>
                <w:sz w:val="26"/>
              </w:rPr>
              <w:t>40000</w:t>
            </w:r>
            <w:r>
              <w:rPr>
                <w:rFonts w:ascii="kiloji" w:eastAsia="kiloji" w:hint="eastAsia"/>
                <w:sz w:val="26"/>
              </w:rPr>
              <w:t>㎡</w:t>
            </w:r>
          </w:p>
        </w:tc>
        <w:tc>
          <w:tcPr>
            <w:tcW w:w="1765" w:type="dxa"/>
          </w:tcPr>
          <w:p w:rsidR="00B346E9" w:rsidRDefault="00B346E9">
            <w:pPr>
              <w:pStyle w:val="TableParagraph"/>
              <w:ind w:left="0"/>
              <w:rPr>
                <w:sz w:val="24"/>
              </w:rPr>
            </w:pPr>
          </w:p>
        </w:tc>
      </w:tr>
      <w:tr w:rsidR="00B346E9">
        <w:trPr>
          <w:trHeight w:val="599"/>
        </w:trPr>
        <w:tc>
          <w:tcPr>
            <w:tcW w:w="4304" w:type="dxa"/>
          </w:tcPr>
          <w:p w:rsidR="00B346E9" w:rsidRDefault="003C3BCB">
            <w:pPr>
              <w:pStyle w:val="TableParagraph"/>
              <w:spacing w:line="294" w:lineRule="exact"/>
              <w:ind w:left="107"/>
              <w:rPr>
                <w:sz w:val="26"/>
              </w:rPr>
            </w:pPr>
            <w:r>
              <w:rPr>
                <w:sz w:val="26"/>
              </w:rPr>
              <w:t>Trường đào tạo sau đại học, khoa</w:t>
            </w:r>
          </w:p>
          <w:p w:rsidR="00B346E9" w:rsidRDefault="003C3BCB">
            <w:pPr>
              <w:pStyle w:val="TableParagraph"/>
              <w:spacing w:before="1" w:line="285" w:lineRule="exact"/>
              <w:ind w:left="107"/>
              <w:rPr>
                <w:sz w:val="26"/>
              </w:rPr>
            </w:pPr>
            <w:r>
              <w:rPr>
                <w:sz w:val="26"/>
              </w:rPr>
              <w:t>nghiên cứu</w:t>
            </w:r>
          </w:p>
        </w:tc>
        <w:tc>
          <w:tcPr>
            <w:tcW w:w="1441" w:type="dxa"/>
          </w:tcPr>
          <w:p w:rsidR="00B346E9" w:rsidRDefault="00B346E9">
            <w:pPr>
              <w:pStyle w:val="TableParagraph"/>
              <w:ind w:left="0"/>
              <w:rPr>
                <w:sz w:val="24"/>
              </w:rPr>
            </w:pPr>
          </w:p>
        </w:tc>
        <w:tc>
          <w:tcPr>
            <w:tcW w:w="1385" w:type="dxa"/>
          </w:tcPr>
          <w:p w:rsidR="00B346E9" w:rsidRDefault="003C3BCB">
            <w:pPr>
              <w:pStyle w:val="TableParagraph"/>
              <w:spacing w:before="4"/>
              <w:ind w:left="104"/>
              <w:rPr>
                <w:rFonts w:ascii="kiloji" w:eastAsia="kiloji"/>
                <w:sz w:val="26"/>
              </w:rPr>
            </w:pPr>
            <w:r>
              <w:rPr>
                <w:sz w:val="26"/>
              </w:rPr>
              <w:t>20000</w:t>
            </w:r>
            <w:r>
              <w:rPr>
                <w:rFonts w:ascii="kiloji" w:eastAsia="kiloji" w:hint="eastAsia"/>
                <w:sz w:val="26"/>
              </w:rPr>
              <w:t>㎡</w:t>
            </w:r>
          </w:p>
        </w:tc>
        <w:tc>
          <w:tcPr>
            <w:tcW w:w="1765" w:type="dxa"/>
          </w:tcPr>
          <w:p w:rsidR="00B346E9" w:rsidRDefault="00B346E9">
            <w:pPr>
              <w:pStyle w:val="TableParagraph"/>
              <w:ind w:left="0"/>
              <w:rPr>
                <w:sz w:val="24"/>
              </w:rPr>
            </w:pPr>
          </w:p>
        </w:tc>
      </w:tr>
      <w:tr w:rsidR="00B346E9">
        <w:trPr>
          <w:trHeight w:val="1235"/>
        </w:trPr>
        <w:tc>
          <w:tcPr>
            <w:tcW w:w="4304" w:type="dxa"/>
          </w:tcPr>
          <w:p w:rsidR="00B346E9" w:rsidRDefault="003C3BCB">
            <w:pPr>
              <w:pStyle w:val="TableParagraph"/>
              <w:ind w:left="107" w:right="300"/>
              <w:rPr>
                <w:sz w:val="26"/>
              </w:rPr>
            </w:pPr>
            <w:r>
              <w:rPr>
                <w:sz w:val="26"/>
              </w:rPr>
              <w:t>Cơ sở vệ tinh trong nội thành Hà Nội (lớp học, phòng hội trường, khách sạn/nhà khách, phòng chờ…)</w:t>
            </w:r>
          </w:p>
        </w:tc>
        <w:tc>
          <w:tcPr>
            <w:tcW w:w="1441" w:type="dxa"/>
          </w:tcPr>
          <w:p w:rsidR="00B346E9" w:rsidRDefault="00B346E9">
            <w:pPr>
              <w:pStyle w:val="TableParagraph"/>
              <w:ind w:left="0"/>
              <w:rPr>
                <w:sz w:val="24"/>
              </w:rPr>
            </w:pPr>
          </w:p>
        </w:tc>
        <w:tc>
          <w:tcPr>
            <w:tcW w:w="1385" w:type="dxa"/>
          </w:tcPr>
          <w:p w:rsidR="00B346E9" w:rsidRDefault="00B346E9">
            <w:pPr>
              <w:pStyle w:val="TableParagraph"/>
              <w:ind w:left="0"/>
              <w:rPr>
                <w:sz w:val="24"/>
              </w:rPr>
            </w:pPr>
          </w:p>
        </w:tc>
        <w:tc>
          <w:tcPr>
            <w:tcW w:w="1765" w:type="dxa"/>
          </w:tcPr>
          <w:p w:rsidR="00B346E9" w:rsidRDefault="003C3BCB">
            <w:pPr>
              <w:pStyle w:val="TableParagraph"/>
              <w:spacing w:line="247" w:lineRule="auto"/>
              <w:ind w:left="106" w:right="678"/>
              <w:rPr>
                <w:rFonts w:ascii="kiloji" w:eastAsia="kiloji" w:hAnsi="kiloji"/>
                <w:sz w:val="26"/>
              </w:rPr>
            </w:pPr>
            <w:r>
              <w:rPr>
                <w:sz w:val="26"/>
              </w:rPr>
              <w:t>Diện tích 30,000</w:t>
            </w:r>
            <w:r>
              <w:rPr>
                <w:rFonts w:ascii="kiloji" w:eastAsia="kiloji" w:hAnsi="kiloji" w:hint="eastAsia"/>
                <w:sz w:val="26"/>
              </w:rPr>
              <w:t>㎡</w:t>
            </w:r>
          </w:p>
          <w:p w:rsidR="00B346E9" w:rsidRDefault="003C3BCB">
            <w:pPr>
              <w:pStyle w:val="TableParagraph"/>
              <w:spacing w:line="284" w:lineRule="exact"/>
              <w:ind w:left="172"/>
              <w:rPr>
                <w:sz w:val="26"/>
              </w:rPr>
            </w:pPr>
            <w:r>
              <w:rPr>
                <w:sz w:val="26"/>
              </w:rPr>
              <w:t>(sử dụng 2-</w:t>
            </w:r>
          </w:p>
          <w:p w:rsidR="00B346E9" w:rsidRDefault="003C3BCB">
            <w:pPr>
              <w:pStyle w:val="TableParagraph"/>
              <w:spacing w:line="285" w:lineRule="exact"/>
              <w:ind w:left="106"/>
              <w:rPr>
                <w:sz w:val="26"/>
              </w:rPr>
            </w:pPr>
            <w:r>
              <w:rPr>
                <w:sz w:val="26"/>
              </w:rPr>
              <w:t>4ha)</w:t>
            </w:r>
          </w:p>
        </w:tc>
      </w:tr>
      <w:tr w:rsidR="00B346E9">
        <w:trPr>
          <w:trHeight w:val="600"/>
        </w:trPr>
        <w:tc>
          <w:tcPr>
            <w:tcW w:w="4304" w:type="dxa"/>
          </w:tcPr>
          <w:p w:rsidR="00B346E9" w:rsidRDefault="003C3BCB">
            <w:pPr>
              <w:pStyle w:val="TableParagraph"/>
              <w:spacing w:line="294" w:lineRule="exact"/>
              <w:ind w:left="107"/>
              <w:rPr>
                <w:sz w:val="26"/>
              </w:rPr>
            </w:pPr>
            <w:r>
              <w:rPr>
                <w:sz w:val="26"/>
              </w:rPr>
              <w:t>Thư viện (mở cửa 24 giờ, thư viện</w:t>
            </w:r>
          </w:p>
          <w:p w:rsidR="00B346E9" w:rsidRDefault="003C3BCB">
            <w:pPr>
              <w:pStyle w:val="TableParagraph"/>
              <w:spacing w:before="1" w:line="285" w:lineRule="exact"/>
              <w:ind w:left="107"/>
              <w:rPr>
                <w:sz w:val="26"/>
              </w:rPr>
            </w:pPr>
            <w:r>
              <w:rPr>
                <w:sz w:val="26"/>
              </w:rPr>
              <w:t>điện tử)</w:t>
            </w:r>
          </w:p>
        </w:tc>
        <w:tc>
          <w:tcPr>
            <w:tcW w:w="1441" w:type="dxa"/>
          </w:tcPr>
          <w:p w:rsidR="00B346E9" w:rsidRDefault="003C3BCB">
            <w:pPr>
              <w:pStyle w:val="TableParagraph"/>
              <w:spacing w:before="4"/>
              <w:ind w:left="105"/>
              <w:rPr>
                <w:rFonts w:ascii="kiloji" w:eastAsia="kiloji"/>
                <w:sz w:val="26"/>
              </w:rPr>
            </w:pPr>
            <w:r>
              <w:rPr>
                <w:sz w:val="26"/>
              </w:rPr>
              <w:t>5000</w:t>
            </w:r>
            <w:r>
              <w:rPr>
                <w:rFonts w:ascii="kiloji" w:eastAsia="kiloji" w:hint="eastAsia"/>
                <w:sz w:val="26"/>
              </w:rPr>
              <w:t>㎡</w:t>
            </w:r>
          </w:p>
        </w:tc>
        <w:tc>
          <w:tcPr>
            <w:tcW w:w="1385" w:type="dxa"/>
          </w:tcPr>
          <w:p w:rsidR="00B346E9" w:rsidRDefault="003C3BCB">
            <w:pPr>
              <w:pStyle w:val="TableParagraph"/>
              <w:spacing w:before="4"/>
              <w:ind w:left="104"/>
              <w:rPr>
                <w:rFonts w:ascii="kiloji" w:eastAsia="kiloji"/>
                <w:sz w:val="26"/>
              </w:rPr>
            </w:pPr>
            <w:r>
              <w:rPr>
                <w:sz w:val="26"/>
              </w:rPr>
              <w:t>10000</w:t>
            </w:r>
            <w:r>
              <w:rPr>
                <w:rFonts w:ascii="kiloji" w:eastAsia="kiloji" w:hint="eastAsia"/>
                <w:sz w:val="26"/>
              </w:rPr>
              <w:t>㎡</w:t>
            </w:r>
          </w:p>
        </w:tc>
        <w:tc>
          <w:tcPr>
            <w:tcW w:w="1765" w:type="dxa"/>
          </w:tcPr>
          <w:p w:rsidR="00B346E9" w:rsidRDefault="003C3BCB">
            <w:pPr>
              <w:pStyle w:val="TableParagraph"/>
              <w:spacing w:before="4"/>
              <w:ind w:left="106"/>
              <w:rPr>
                <w:rFonts w:ascii="kiloji" w:eastAsia="kiloji"/>
                <w:sz w:val="26"/>
              </w:rPr>
            </w:pPr>
            <w:r>
              <w:rPr>
                <w:sz w:val="26"/>
              </w:rPr>
              <w:t>5000</w:t>
            </w:r>
            <w:r>
              <w:rPr>
                <w:rFonts w:ascii="kiloji" w:eastAsia="kiloji" w:hint="eastAsia"/>
                <w:sz w:val="26"/>
              </w:rPr>
              <w:t>㎡</w:t>
            </w:r>
          </w:p>
        </w:tc>
      </w:tr>
      <w:tr w:rsidR="00B346E9">
        <w:trPr>
          <w:trHeight w:val="899"/>
        </w:trPr>
        <w:tc>
          <w:tcPr>
            <w:tcW w:w="4304" w:type="dxa"/>
          </w:tcPr>
          <w:p w:rsidR="00B346E9" w:rsidRDefault="003C3BCB">
            <w:pPr>
              <w:pStyle w:val="TableParagraph"/>
              <w:spacing w:line="294" w:lineRule="exact"/>
              <w:ind w:left="107"/>
              <w:rPr>
                <w:sz w:val="26"/>
              </w:rPr>
            </w:pPr>
            <w:r>
              <w:rPr>
                <w:sz w:val="26"/>
              </w:rPr>
              <w:t>Trung tâm giao lưu sinh viên (nhà</w:t>
            </w:r>
          </w:p>
          <w:p w:rsidR="00B346E9" w:rsidRDefault="003C3BCB">
            <w:pPr>
              <w:pStyle w:val="TableParagraph"/>
              <w:spacing w:before="5" w:line="298" w:lineRule="exact"/>
              <w:ind w:left="107" w:right="535"/>
              <w:rPr>
                <w:sz w:val="26"/>
              </w:rPr>
            </w:pPr>
            <w:r>
              <w:rPr>
                <w:sz w:val="26"/>
              </w:rPr>
              <w:t>hàng, nhà ăn, hội trường nhỏ, hang quán…)</w:t>
            </w:r>
          </w:p>
        </w:tc>
        <w:tc>
          <w:tcPr>
            <w:tcW w:w="1441" w:type="dxa"/>
          </w:tcPr>
          <w:p w:rsidR="00B346E9" w:rsidRDefault="003C3BCB">
            <w:pPr>
              <w:pStyle w:val="TableParagraph"/>
              <w:spacing w:before="4"/>
              <w:ind w:left="105"/>
              <w:rPr>
                <w:rFonts w:ascii="kiloji" w:eastAsia="kiloji"/>
                <w:sz w:val="26"/>
              </w:rPr>
            </w:pPr>
            <w:r>
              <w:rPr>
                <w:sz w:val="26"/>
              </w:rPr>
              <w:t>5000</w:t>
            </w:r>
            <w:r>
              <w:rPr>
                <w:rFonts w:ascii="kiloji" w:eastAsia="kiloji" w:hint="eastAsia"/>
                <w:sz w:val="26"/>
              </w:rPr>
              <w:t>㎡</w:t>
            </w:r>
          </w:p>
        </w:tc>
        <w:tc>
          <w:tcPr>
            <w:tcW w:w="1385" w:type="dxa"/>
          </w:tcPr>
          <w:p w:rsidR="00B346E9" w:rsidRDefault="003C3BCB">
            <w:pPr>
              <w:pStyle w:val="TableParagraph"/>
              <w:spacing w:before="4"/>
              <w:ind w:left="104"/>
              <w:rPr>
                <w:rFonts w:ascii="kiloji" w:eastAsia="kiloji"/>
                <w:sz w:val="26"/>
              </w:rPr>
            </w:pPr>
            <w:r>
              <w:rPr>
                <w:sz w:val="26"/>
              </w:rPr>
              <w:t>10000</w:t>
            </w:r>
            <w:r>
              <w:rPr>
                <w:rFonts w:ascii="kiloji" w:eastAsia="kiloji" w:hint="eastAsia"/>
                <w:sz w:val="26"/>
              </w:rPr>
              <w:t>㎡</w:t>
            </w:r>
          </w:p>
        </w:tc>
        <w:tc>
          <w:tcPr>
            <w:tcW w:w="1765" w:type="dxa"/>
          </w:tcPr>
          <w:p w:rsidR="00B346E9" w:rsidRDefault="003C3BCB">
            <w:pPr>
              <w:pStyle w:val="TableParagraph"/>
              <w:spacing w:before="4"/>
              <w:ind w:left="106"/>
              <w:rPr>
                <w:rFonts w:ascii="kiloji" w:eastAsia="kiloji"/>
                <w:sz w:val="26"/>
              </w:rPr>
            </w:pPr>
            <w:r>
              <w:rPr>
                <w:sz w:val="26"/>
              </w:rPr>
              <w:t>5000</w:t>
            </w:r>
            <w:r>
              <w:rPr>
                <w:rFonts w:ascii="kiloji" w:eastAsia="kiloji" w:hint="eastAsia"/>
                <w:sz w:val="26"/>
              </w:rPr>
              <w:t>㎡</w:t>
            </w:r>
          </w:p>
        </w:tc>
      </w:tr>
      <w:tr w:rsidR="00B346E9">
        <w:trPr>
          <w:trHeight w:val="599"/>
        </w:trPr>
        <w:tc>
          <w:tcPr>
            <w:tcW w:w="4304" w:type="dxa"/>
          </w:tcPr>
          <w:p w:rsidR="00B346E9" w:rsidRDefault="003C3BCB">
            <w:pPr>
              <w:pStyle w:val="TableParagraph"/>
              <w:spacing w:line="294" w:lineRule="exact"/>
              <w:ind w:left="107"/>
              <w:rPr>
                <w:sz w:val="26"/>
              </w:rPr>
            </w:pPr>
            <w:r>
              <w:rPr>
                <w:sz w:val="26"/>
              </w:rPr>
              <w:t>Trung tâm liên kết công nghiệp – đào</w:t>
            </w:r>
          </w:p>
          <w:p w:rsidR="00B346E9" w:rsidRDefault="003C3BCB">
            <w:pPr>
              <w:pStyle w:val="TableParagraph"/>
              <w:spacing w:before="1" w:line="285" w:lineRule="exact"/>
              <w:ind w:left="107"/>
              <w:rPr>
                <w:sz w:val="26"/>
              </w:rPr>
            </w:pPr>
            <w:r>
              <w:rPr>
                <w:sz w:val="26"/>
              </w:rPr>
              <w:t>tạo</w:t>
            </w:r>
          </w:p>
        </w:tc>
        <w:tc>
          <w:tcPr>
            <w:tcW w:w="1441" w:type="dxa"/>
          </w:tcPr>
          <w:p w:rsidR="00B346E9" w:rsidRDefault="003C3BCB">
            <w:pPr>
              <w:pStyle w:val="TableParagraph"/>
              <w:spacing w:before="4"/>
              <w:ind w:left="105"/>
              <w:rPr>
                <w:rFonts w:ascii="kiloji" w:eastAsia="kiloji"/>
                <w:sz w:val="26"/>
              </w:rPr>
            </w:pPr>
            <w:r>
              <w:rPr>
                <w:sz w:val="26"/>
              </w:rPr>
              <w:t>5000</w:t>
            </w:r>
            <w:r>
              <w:rPr>
                <w:rFonts w:ascii="kiloji" w:eastAsia="kiloji" w:hint="eastAsia"/>
                <w:sz w:val="26"/>
              </w:rPr>
              <w:t>㎡</w:t>
            </w:r>
          </w:p>
        </w:tc>
        <w:tc>
          <w:tcPr>
            <w:tcW w:w="1385" w:type="dxa"/>
          </w:tcPr>
          <w:p w:rsidR="00B346E9" w:rsidRDefault="00B346E9">
            <w:pPr>
              <w:pStyle w:val="TableParagraph"/>
              <w:ind w:left="0"/>
              <w:rPr>
                <w:sz w:val="24"/>
              </w:rPr>
            </w:pPr>
          </w:p>
        </w:tc>
        <w:tc>
          <w:tcPr>
            <w:tcW w:w="1765" w:type="dxa"/>
          </w:tcPr>
          <w:p w:rsidR="00B346E9" w:rsidRDefault="00B346E9">
            <w:pPr>
              <w:pStyle w:val="TableParagraph"/>
              <w:ind w:left="0"/>
              <w:rPr>
                <w:sz w:val="24"/>
              </w:rPr>
            </w:pPr>
          </w:p>
        </w:tc>
      </w:tr>
      <w:tr w:rsidR="00B346E9">
        <w:trPr>
          <w:trHeight w:val="599"/>
        </w:trPr>
        <w:tc>
          <w:tcPr>
            <w:tcW w:w="4304" w:type="dxa"/>
          </w:tcPr>
          <w:p w:rsidR="00B346E9" w:rsidRDefault="003C3BCB">
            <w:pPr>
              <w:pStyle w:val="TableParagraph"/>
              <w:spacing w:line="294" w:lineRule="exact"/>
              <w:ind w:left="107"/>
              <w:rPr>
                <w:sz w:val="26"/>
              </w:rPr>
            </w:pPr>
            <w:r>
              <w:rPr>
                <w:sz w:val="26"/>
              </w:rPr>
              <w:t>Trung tâm phát triển ngành mới/ngành</w:t>
            </w:r>
          </w:p>
          <w:p w:rsidR="00B346E9" w:rsidRDefault="003C3BCB">
            <w:pPr>
              <w:pStyle w:val="TableParagraph"/>
              <w:spacing w:before="1" w:line="285" w:lineRule="exact"/>
              <w:ind w:left="107"/>
              <w:rPr>
                <w:sz w:val="26"/>
              </w:rPr>
            </w:pPr>
            <w:r>
              <w:rPr>
                <w:sz w:val="26"/>
              </w:rPr>
              <w:t>công nghiệp (văn phòng)</w:t>
            </w:r>
          </w:p>
        </w:tc>
        <w:tc>
          <w:tcPr>
            <w:tcW w:w="1441" w:type="dxa"/>
          </w:tcPr>
          <w:p w:rsidR="00B346E9" w:rsidRDefault="003C3BCB">
            <w:pPr>
              <w:pStyle w:val="TableParagraph"/>
              <w:spacing w:before="4"/>
              <w:ind w:left="105"/>
              <w:rPr>
                <w:rFonts w:ascii="kiloji" w:eastAsia="kiloji"/>
                <w:sz w:val="26"/>
              </w:rPr>
            </w:pPr>
            <w:r>
              <w:rPr>
                <w:sz w:val="26"/>
              </w:rPr>
              <w:t>10000</w:t>
            </w:r>
            <w:r>
              <w:rPr>
                <w:rFonts w:ascii="kiloji" w:eastAsia="kiloji" w:hint="eastAsia"/>
                <w:sz w:val="26"/>
              </w:rPr>
              <w:t>㎡</w:t>
            </w:r>
          </w:p>
        </w:tc>
        <w:tc>
          <w:tcPr>
            <w:tcW w:w="1385" w:type="dxa"/>
          </w:tcPr>
          <w:p w:rsidR="00B346E9" w:rsidRDefault="00B346E9">
            <w:pPr>
              <w:pStyle w:val="TableParagraph"/>
              <w:ind w:left="0"/>
              <w:rPr>
                <w:sz w:val="24"/>
              </w:rPr>
            </w:pPr>
          </w:p>
        </w:tc>
        <w:tc>
          <w:tcPr>
            <w:tcW w:w="1765" w:type="dxa"/>
          </w:tcPr>
          <w:p w:rsidR="00B346E9" w:rsidRDefault="00B346E9">
            <w:pPr>
              <w:pStyle w:val="TableParagraph"/>
              <w:ind w:left="0"/>
              <w:rPr>
                <w:sz w:val="24"/>
              </w:rPr>
            </w:pPr>
          </w:p>
        </w:tc>
      </w:tr>
      <w:tr w:rsidR="00B346E9">
        <w:trPr>
          <w:trHeight w:val="599"/>
        </w:trPr>
        <w:tc>
          <w:tcPr>
            <w:tcW w:w="4304" w:type="dxa"/>
          </w:tcPr>
          <w:p w:rsidR="00B346E9" w:rsidRDefault="003C3BCB">
            <w:pPr>
              <w:pStyle w:val="TableParagraph"/>
              <w:spacing w:line="294" w:lineRule="exact"/>
              <w:ind w:left="107"/>
              <w:rPr>
                <w:sz w:val="26"/>
              </w:rPr>
            </w:pPr>
            <w:r>
              <w:rPr>
                <w:sz w:val="26"/>
              </w:rPr>
              <w:t>Hội trường, giảng đường đa chức</w:t>
            </w:r>
          </w:p>
          <w:p w:rsidR="00B346E9" w:rsidRDefault="003C3BCB">
            <w:pPr>
              <w:pStyle w:val="TableParagraph"/>
              <w:spacing w:before="1" w:line="285" w:lineRule="exact"/>
              <w:ind w:left="107"/>
              <w:rPr>
                <w:sz w:val="26"/>
              </w:rPr>
            </w:pPr>
            <w:r>
              <w:rPr>
                <w:sz w:val="26"/>
              </w:rPr>
              <w:t>năng, phòng hội nghị, hội thảo</w:t>
            </w:r>
          </w:p>
        </w:tc>
        <w:tc>
          <w:tcPr>
            <w:tcW w:w="1441" w:type="dxa"/>
          </w:tcPr>
          <w:p w:rsidR="00B346E9" w:rsidRDefault="003C3BCB">
            <w:pPr>
              <w:pStyle w:val="TableParagraph"/>
              <w:spacing w:before="4"/>
              <w:ind w:left="105"/>
              <w:rPr>
                <w:rFonts w:ascii="kiloji" w:eastAsia="kiloji"/>
                <w:sz w:val="26"/>
              </w:rPr>
            </w:pPr>
            <w:r>
              <w:rPr>
                <w:sz w:val="26"/>
              </w:rPr>
              <w:t>10000</w:t>
            </w:r>
            <w:r>
              <w:rPr>
                <w:rFonts w:ascii="kiloji" w:eastAsia="kiloji" w:hint="eastAsia"/>
                <w:sz w:val="26"/>
              </w:rPr>
              <w:t>㎡</w:t>
            </w:r>
          </w:p>
        </w:tc>
        <w:tc>
          <w:tcPr>
            <w:tcW w:w="1385" w:type="dxa"/>
          </w:tcPr>
          <w:p w:rsidR="00B346E9" w:rsidRDefault="003C3BCB">
            <w:pPr>
              <w:pStyle w:val="TableParagraph"/>
              <w:spacing w:before="4"/>
              <w:ind w:left="104"/>
              <w:rPr>
                <w:rFonts w:ascii="kiloji" w:eastAsia="kiloji"/>
                <w:sz w:val="26"/>
              </w:rPr>
            </w:pPr>
            <w:r>
              <w:rPr>
                <w:sz w:val="26"/>
              </w:rPr>
              <w:t>10000</w:t>
            </w:r>
            <w:r>
              <w:rPr>
                <w:rFonts w:ascii="kiloji" w:eastAsia="kiloji" w:hint="eastAsia"/>
                <w:sz w:val="26"/>
              </w:rPr>
              <w:t>㎡</w:t>
            </w:r>
          </w:p>
        </w:tc>
        <w:tc>
          <w:tcPr>
            <w:tcW w:w="1765" w:type="dxa"/>
          </w:tcPr>
          <w:p w:rsidR="00B346E9" w:rsidRDefault="00B346E9">
            <w:pPr>
              <w:pStyle w:val="TableParagraph"/>
              <w:ind w:left="0"/>
              <w:rPr>
                <w:sz w:val="24"/>
              </w:rPr>
            </w:pPr>
          </w:p>
        </w:tc>
      </w:tr>
      <w:tr w:rsidR="00B346E9">
        <w:trPr>
          <w:trHeight w:val="302"/>
        </w:trPr>
        <w:tc>
          <w:tcPr>
            <w:tcW w:w="4304" w:type="dxa"/>
          </w:tcPr>
          <w:p w:rsidR="00B346E9" w:rsidRDefault="003C3BCB">
            <w:pPr>
              <w:pStyle w:val="TableParagraph"/>
              <w:spacing w:line="283" w:lineRule="exact"/>
              <w:ind w:left="107"/>
              <w:rPr>
                <w:sz w:val="26"/>
              </w:rPr>
            </w:pPr>
            <w:r>
              <w:rPr>
                <w:sz w:val="26"/>
              </w:rPr>
              <w:t>Bảo tàng khoa học thanh niên</w:t>
            </w:r>
          </w:p>
        </w:tc>
        <w:tc>
          <w:tcPr>
            <w:tcW w:w="1441" w:type="dxa"/>
          </w:tcPr>
          <w:p w:rsidR="00B346E9" w:rsidRDefault="00B346E9">
            <w:pPr>
              <w:pStyle w:val="TableParagraph"/>
              <w:ind w:left="0"/>
            </w:pPr>
          </w:p>
        </w:tc>
        <w:tc>
          <w:tcPr>
            <w:tcW w:w="1385" w:type="dxa"/>
          </w:tcPr>
          <w:p w:rsidR="00B346E9" w:rsidRDefault="00B346E9">
            <w:pPr>
              <w:pStyle w:val="TableParagraph"/>
              <w:ind w:left="0"/>
            </w:pPr>
          </w:p>
        </w:tc>
        <w:tc>
          <w:tcPr>
            <w:tcW w:w="1765" w:type="dxa"/>
          </w:tcPr>
          <w:p w:rsidR="00B346E9" w:rsidRDefault="00B346E9">
            <w:pPr>
              <w:pStyle w:val="TableParagraph"/>
              <w:ind w:left="0"/>
            </w:pPr>
          </w:p>
        </w:tc>
      </w:tr>
      <w:tr w:rsidR="00B346E9">
        <w:trPr>
          <w:trHeight w:val="599"/>
        </w:trPr>
        <w:tc>
          <w:tcPr>
            <w:tcW w:w="4304" w:type="dxa"/>
          </w:tcPr>
          <w:p w:rsidR="00B346E9" w:rsidRDefault="003C3BCB">
            <w:pPr>
              <w:pStyle w:val="TableParagraph"/>
              <w:spacing w:line="293" w:lineRule="exact"/>
              <w:ind w:left="107"/>
              <w:rPr>
                <w:sz w:val="26"/>
              </w:rPr>
            </w:pPr>
            <w:r>
              <w:rPr>
                <w:sz w:val="26"/>
              </w:rPr>
              <w:t>Trung tâm thể thao (tennis, bóng rổ, bể</w:t>
            </w:r>
          </w:p>
          <w:p w:rsidR="00B346E9" w:rsidRDefault="003C3BCB">
            <w:pPr>
              <w:pStyle w:val="TableParagraph"/>
              <w:spacing w:line="287" w:lineRule="exact"/>
              <w:ind w:left="107"/>
              <w:rPr>
                <w:sz w:val="26"/>
              </w:rPr>
            </w:pPr>
            <w:r>
              <w:rPr>
                <w:sz w:val="26"/>
              </w:rPr>
              <w:t>bơi, phòng tập…)</w:t>
            </w:r>
          </w:p>
        </w:tc>
        <w:tc>
          <w:tcPr>
            <w:tcW w:w="1441" w:type="dxa"/>
          </w:tcPr>
          <w:p w:rsidR="00B346E9" w:rsidRDefault="003C3BCB">
            <w:pPr>
              <w:pStyle w:val="TableParagraph"/>
              <w:spacing w:before="4"/>
              <w:ind w:left="105"/>
              <w:rPr>
                <w:rFonts w:ascii="kiloji" w:eastAsia="kiloji"/>
                <w:sz w:val="26"/>
              </w:rPr>
            </w:pPr>
            <w:r>
              <w:rPr>
                <w:sz w:val="26"/>
              </w:rPr>
              <w:t>10000</w:t>
            </w:r>
            <w:r>
              <w:rPr>
                <w:rFonts w:ascii="kiloji" w:eastAsia="kiloji" w:hint="eastAsia"/>
                <w:sz w:val="26"/>
              </w:rPr>
              <w:t>㎡</w:t>
            </w:r>
          </w:p>
        </w:tc>
        <w:tc>
          <w:tcPr>
            <w:tcW w:w="1385" w:type="dxa"/>
          </w:tcPr>
          <w:p w:rsidR="00B346E9" w:rsidRDefault="00B346E9">
            <w:pPr>
              <w:pStyle w:val="TableParagraph"/>
              <w:ind w:left="0"/>
              <w:rPr>
                <w:sz w:val="24"/>
              </w:rPr>
            </w:pPr>
          </w:p>
        </w:tc>
        <w:tc>
          <w:tcPr>
            <w:tcW w:w="1765" w:type="dxa"/>
          </w:tcPr>
          <w:p w:rsidR="00B346E9" w:rsidRDefault="00B346E9">
            <w:pPr>
              <w:pStyle w:val="TableParagraph"/>
              <w:ind w:left="0"/>
              <w:rPr>
                <w:sz w:val="24"/>
              </w:rPr>
            </w:pPr>
          </w:p>
        </w:tc>
      </w:tr>
      <w:tr w:rsidR="00B346E9">
        <w:trPr>
          <w:trHeight w:val="897"/>
        </w:trPr>
        <w:tc>
          <w:tcPr>
            <w:tcW w:w="4304" w:type="dxa"/>
          </w:tcPr>
          <w:p w:rsidR="00B346E9" w:rsidRDefault="003C3BCB">
            <w:pPr>
              <w:pStyle w:val="TableParagraph"/>
              <w:ind w:left="107" w:right="131"/>
              <w:rPr>
                <w:sz w:val="26"/>
              </w:rPr>
            </w:pPr>
            <w:r>
              <w:rPr>
                <w:sz w:val="26"/>
              </w:rPr>
              <w:t>Nhà ở cho nhà nghiên cứu, giáo viên hướng dẫn, giảng viên và kí túc xá cho</w:t>
            </w:r>
          </w:p>
          <w:p w:rsidR="00B346E9" w:rsidRDefault="003C3BCB">
            <w:pPr>
              <w:pStyle w:val="TableParagraph"/>
              <w:spacing w:line="285" w:lineRule="exact"/>
              <w:ind w:left="107"/>
              <w:rPr>
                <w:sz w:val="26"/>
              </w:rPr>
            </w:pPr>
            <w:r>
              <w:rPr>
                <w:sz w:val="26"/>
              </w:rPr>
              <w:t>sinh viên</w:t>
            </w:r>
          </w:p>
        </w:tc>
        <w:tc>
          <w:tcPr>
            <w:tcW w:w="1441" w:type="dxa"/>
          </w:tcPr>
          <w:p w:rsidR="00B346E9" w:rsidRDefault="003C3BCB">
            <w:pPr>
              <w:pStyle w:val="TableParagraph"/>
              <w:spacing w:before="4"/>
              <w:ind w:left="105"/>
              <w:rPr>
                <w:rFonts w:ascii="kiloji" w:eastAsia="kiloji"/>
                <w:sz w:val="26"/>
              </w:rPr>
            </w:pPr>
            <w:r>
              <w:rPr>
                <w:sz w:val="26"/>
              </w:rPr>
              <w:t>20000</w:t>
            </w:r>
            <w:r>
              <w:rPr>
                <w:rFonts w:ascii="kiloji" w:eastAsia="kiloji" w:hint="eastAsia"/>
                <w:sz w:val="26"/>
              </w:rPr>
              <w:t>㎡</w:t>
            </w:r>
          </w:p>
        </w:tc>
        <w:tc>
          <w:tcPr>
            <w:tcW w:w="1385" w:type="dxa"/>
          </w:tcPr>
          <w:p w:rsidR="00B346E9" w:rsidRDefault="003C3BCB">
            <w:pPr>
              <w:pStyle w:val="TableParagraph"/>
              <w:spacing w:before="4"/>
              <w:ind w:left="104"/>
              <w:rPr>
                <w:rFonts w:ascii="kiloji" w:eastAsia="kiloji"/>
                <w:sz w:val="26"/>
              </w:rPr>
            </w:pPr>
            <w:r>
              <w:rPr>
                <w:sz w:val="26"/>
              </w:rPr>
              <w:t>20000</w:t>
            </w:r>
            <w:r>
              <w:rPr>
                <w:rFonts w:ascii="kiloji" w:eastAsia="kiloji" w:hint="eastAsia"/>
                <w:sz w:val="26"/>
              </w:rPr>
              <w:t>㎡</w:t>
            </w:r>
          </w:p>
        </w:tc>
        <w:tc>
          <w:tcPr>
            <w:tcW w:w="1765" w:type="dxa"/>
          </w:tcPr>
          <w:p w:rsidR="00B346E9" w:rsidRDefault="00B346E9">
            <w:pPr>
              <w:pStyle w:val="TableParagraph"/>
              <w:ind w:left="0"/>
              <w:rPr>
                <w:sz w:val="24"/>
              </w:rPr>
            </w:pPr>
          </w:p>
        </w:tc>
      </w:tr>
      <w:tr w:rsidR="00B346E9">
        <w:trPr>
          <w:trHeight w:val="899"/>
        </w:trPr>
        <w:tc>
          <w:tcPr>
            <w:tcW w:w="4304" w:type="dxa"/>
          </w:tcPr>
          <w:p w:rsidR="00B346E9" w:rsidRDefault="003C3BCB">
            <w:pPr>
              <w:pStyle w:val="TableParagraph"/>
              <w:spacing w:line="294" w:lineRule="exact"/>
              <w:ind w:left="107"/>
              <w:rPr>
                <w:sz w:val="26"/>
              </w:rPr>
            </w:pPr>
            <w:r>
              <w:rPr>
                <w:sz w:val="26"/>
              </w:rPr>
              <w:t>Thiết bị liên kết công nghiệp – đào tạo,</w:t>
            </w:r>
          </w:p>
          <w:p w:rsidR="00B346E9" w:rsidRDefault="003C3BCB">
            <w:pPr>
              <w:pStyle w:val="TableParagraph"/>
              <w:spacing w:before="5" w:line="298" w:lineRule="exact"/>
              <w:ind w:left="107" w:right="438"/>
              <w:rPr>
                <w:sz w:val="26"/>
              </w:rPr>
            </w:pPr>
            <w:r>
              <w:rPr>
                <w:sz w:val="26"/>
              </w:rPr>
              <w:t>phòng nghiên cứu (chủ yếu dựa vào đầu tư của tư nhân)</w:t>
            </w:r>
          </w:p>
        </w:tc>
        <w:tc>
          <w:tcPr>
            <w:tcW w:w="1441" w:type="dxa"/>
          </w:tcPr>
          <w:p w:rsidR="00B346E9" w:rsidRDefault="003C3BCB">
            <w:pPr>
              <w:pStyle w:val="TableParagraph"/>
              <w:spacing w:line="294" w:lineRule="exact"/>
              <w:ind w:left="105"/>
              <w:rPr>
                <w:sz w:val="26"/>
              </w:rPr>
            </w:pPr>
            <w:r>
              <w:rPr>
                <w:sz w:val="26"/>
              </w:rPr>
              <w:t>Đất</w:t>
            </w:r>
            <w:r>
              <w:rPr>
                <w:spacing w:val="-3"/>
                <w:sz w:val="26"/>
              </w:rPr>
              <w:t xml:space="preserve"> </w:t>
            </w:r>
            <w:r>
              <w:rPr>
                <w:sz w:val="26"/>
              </w:rPr>
              <w:t>sử</w:t>
            </w:r>
          </w:p>
          <w:p w:rsidR="00B346E9" w:rsidRDefault="003C3BCB">
            <w:pPr>
              <w:pStyle w:val="TableParagraph"/>
              <w:spacing w:before="5" w:line="298" w:lineRule="exact"/>
              <w:ind w:left="105" w:right="356"/>
              <w:rPr>
                <w:sz w:val="26"/>
              </w:rPr>
            </w:pPr>
            <w:r>
              <w:rPr>
                <w:sz w:val="26"/>
              </w:rPr>
              <w:t xml:space="preserve">dụng </w:t>
            </w:r>
            <w:r>
              <w:rPr>
                <w:w w:val="95"/>
                <w:sz w:val="26"/>
              </w:rPr>
              <w:t>10ha~</w:t>
            </w:r>
          </w:p>
        </w:tc>
        <w:tc>
          <w:tcPr>
            <w:tcW w:w="1385" w:type="dxa"/>
          </w:tcPr>
          <w:p w:rsidR="00B346E9" w:rsidRDefault="00B346E9">
            <w:pPr>
              <w:pStyle w:val="TableParagraph"/>
              <w:ind w:left="0"/>
              <w:rPr>
                <w:sz w:val="24"/>
              </w:rPr>
            </w:pPr>
          </w:p>
        </w:tc>
        <w:tc>
          <w:tcPr>
            <w:tcW w:w="1765" w:type="dxa"/>
          </w:tcPr>
          <w:p w:rsidR="00B346E9" w:rsidRDefault="00B346E9">
            <w:pPr>
              <w:pStyle w:val="TableParagraph"/>
              <w:ind w:left="0"/>
              <w:rPr>
                <w:sz w:val="24"/>
              </w:rPr>
            </w:pPr>
          </w:p>
        </w:tc>
      </w:tr>
      <w:tr w:rsidR="00B346E9">
        <w:trPr>
          <w:trHeight w:val="599"/>
        </w:trPr>
        <w:tc>
          <w:tcPr>
            <w:tcW w:w="4304" w:type="dxa"/>
          </w:tcPr>
          <w:p w:rsidR="00B346E9" w:rsidRDefault="003C3BCB">
            <w:pPr>
              <w:pStyle w:val="TableParagraph"/>
              <w:spacing w:line="294" w:lineRule="exact"/>
              <w:ind w:left="107"/>
              <w:rPr>
                <w:sz w:val="26"/>
              </w:rPr>
            </w:pPr>
            <w:r>
              <w:rPr>
                <w:sz w:val="26"/>
              </w:rPr>
              <w:t>Khu công viên cây xanh</w:t>
            </w:r>
          </w:p>
        </w:tc>
        <w:tc>
          <w:tcPr>
            <w:tcW w:w="1441" w:type="dxa"/>
          </w:tcPr>
          <w:p w:rsidR="00B346E9" w:rsidRDefault="003C3BCB">
            <w:pPr>
              <w:pStyle w:val="TableParagraph"/>
              <w:spacing w:line="294" w:lineRule="exact"/>
              <w:ind w:left="105"/>
              <w:rPr>
                <w:sz w:val="26"/>
              </w:rPr>
            </w:pPr>
            <w:r>
              <w:rPr>
                <w:sz w:val="26"/>
              </w:rPr>
              <w:t>(20ha)</w:t>
            </w:r>
          </w:p>
        </w:tc>
        <w:tc>
          <w:tcPr>
            <w:tcW w:w="1385" w:type="dxa"/>
          </w:tcPr>
          <w:p w:rsidR="00B346E9" w:rsidRDefault="003C3BCB">
            <w:pPr>
              <w:pStyle w:val="TableParagraph"/>
              <w:spacing w:line="294" w:lineRule="exact"/>
              <w:ind w:left="104"/>
              <w:rPr>
                <w:sz w:val="26"/>
              </w:rPr>
            </w:pPr>
            <w:r>
              <w:rPr>
                <w:sz w:val="26"/>
              </w:rPr>
              <w:t>Đất sử</w:t>
            </w:r>
          </w:p>
          <w:p w:rsidR="00B346E9" w:rsidRDefault="003C3BCB">
            <w:pPr>
              <w:pStyle w:val="TableParagraph"/>
              <w:spacing w:before="1" w:line="285" w:lineRule="exact"/>
              <w:ind w:left="104"/>
              <w:rPr>
                <w:sz w:val="26"/>
              </w:rPr>
            </w:pPr>
            <w:r>
              <w:rPr>
                <w:sz w:val="26"/>
              </w:rPr>
              <w:t>dụng 20ha</w:t>
            </w:r>
          </w:p>
        </w:tc>
        <w:tc>
          <w:tcPr>
            <w:tcW w:w="1765" w:type="dxa"/>
          </w:tcPr>
          <w:p w:rsidR="00B346E9" w:rsidRDefault="003C3BCB">
            <w:pPr>
              <w:pStyle w:val="TableParagraph"/>
              <w:spacing w:line="294" w:lineRule="exact"/>
              <w:ind w:left="106"/>
              <w:rPr>
                <w:sz w:val="26"/>
              </w:rPr>
            </w:pPr>
            <w:r>
              <w:rPr>
                <w:sz w:val="26"/>
              </w:rPr>
              <w:t>Đất sử dụng</w:t>
            </w:r>
          </w:p>
          <w:p w:rsidR="00B346E9" w:rsidRDefault="003C3BCB">
            <w:pPr>
              <w:pStyle w:val="TableParagraph"/>
              <w:spacing w:before="1" w:line="285" w:lineRule="exact"/>
              <w:ind w:left="106"/>
              <w:rPr>
                <w:sz w:val="26"/>
              </w:rPr>
            </w:pPr>
            <w:r>
              <w:rPr>
                <w:sz w:val="26"/>
              </w:rPr>
              <w:t>0~1ha</w:t>
            </w:r>
          </w:p>
        </w:tc>
      </w:tr>
      <w:tr w:rsidR="00B346E9">
        <w:trPr>
          <w:trHeight w:val="900"/>
        </w:trPr>
        <w:tc>
          <w:tcPr>
            <w:tcW w:w="4304" w:type="dxa"/>
          </w:tcPr>
          <w:p w:rsidR="00B346E9" w:rsidRDefault="00B346E9">
            <w:pPr>
              <w:pStyle w:val="TableParagraph"/>
              <w:ind w:left="0"/>
              <w:rPr>
                <w:sz w:val="26"/>
              </w:rPr>
            </w:pPr>
          </w:p>
          <w:p w:rsidR="00B346E9" w:rsidRDefault="003C3BCB">
            <w:pPr>
              <w:pStyle w:val="TableParagraph"/>
              <w:spacing w:line="298" w:lineRule="exact"/>
              <w:ind w:left="107" w:right="554"/>
              <w:rPr>
                <w:sz w:val="26"/>
              </w:rPr>
            </w:pPr>
            <w:r>
              <w:rPr>
                <w:sz w:val="26"/>
              </w:rPr>
              <w:t>Sân vận động, sân bóng đá, khu để xe…</w:t>
            </w:r>
          </w:p>
        </w:tc>
        <w:tc>
          <w:tcPr>
            <w:tcW w:w="1441" w:type="dxa"/>
          </w:tcPr>
          <w:p w:rsidR="00B346E9" w:rsidRDefault="003C3BCB">
            <w:pPr>
              <w:pStyle w:val="TableParagraph"/>
              <w:spacing w:line="294" w:lineRule="exact"/>
              <w:ind w:left="105"/>
              <w:rPr>
                <w:sz w:val="26"/>
              </w:rPr>
            </w:pPr>
            <w:r>
              <w:rPr>
                <w:sz w:val="26"/>
              </w:rPr>
              <w:t>(10ha)</w:t>
            </w:r>
          </w:p>
        </w:tc>
        <w:tc>
          <w:tcPr>
            <w:tcW w:w="1385" w:type="dxa"/>
          </w:tcPr>
          <w:p w:rsidR="00B346E9" w:rsidRDefault="003C3BCB">
            <w:pPr>
              <w:pStyle w:val="TableParagraph"/>
              <w:spacing w:line="294" w:lineRule="exact"/>
              <w:ind w:left="104"/>
              <w:rPr>
                <w:sz w:val="26"/>
              </w:rPr>
            </w:pPr>
            <w:r>
              <w:rPr>
                <w:sz w:val="26"/>
              </w:rPr>
              <w:t>(10ha)</w:t>
            </w:r>
          </w:p>
        </w:tc>
        <w:tc>
          <w:tcPr>
            <w:tcW w:w="1765" w:type="dxa"/>
          </w:tcPr>
          <w:p w:rsidR="00B346E9" w:rsidRDefault="00B346E9">
            <w:pPr>
              <w:pStyle w:val="TableParagraph"/>
              <w:ind w:left="0"/>
              <w:rPr>
                <w:sz w:val="24"/>
              </w:rPr>
            </w:pPr>
          </w:p>
        </w:tc>
      </w:tr>
      <w:tr w:rsidR="00B346E9">
        <w:trPr>
          <w:trHeight w:val="1835"/>
        </w:trPr>
        <w:tc>
          <w:tcPr>
            <w:tcW w:w="4304" w:type="dxa"/>
          </w:tcPr>
          <w:p w:rsidR="00B346E9" w:rsidRDefault="003C3BCB">
            <w:pPr>
              <w:pStyle w:val="TableParagraph"/>
              <w:spacing w:line="294" w:lineRule="exact"/>
              <w:ind w:left="107"/>
              <w:rPr>
                <w:sz w:val="26"/>
              </w:rPr>
            </w:pPr>
            <w:r>
              <w:rPr>
                <w:sz w:val="26"/>
              </w:rPr>
              <w:t>Tổng cộng</w:t>
            </w:r>
          </w:p>
        </w:tc>
        <w:tc>
          <w:tcPr>
            <w:tcW w:w="1441" w:type="dxa"/>
          </w:tcPr>
          <w:p w:rsidR="00B346E9" w:rsidRDefault="003C3BCB">
            <w:pPr>
              <w:pStyle w:val="TableParagraph"/>
              <w:spacing w:line="247" w:lineRule="auto"/>
              <w:ind w:left="105" w:right="356"/>
              <w:rPr>
                <w:rFonts w:ascii="kiloji" w:eastAsia="kiloji" w:hAnsi="kiloji"/>
                <w:sz w:val="26"/>
              </w:rPr>
            </w:pPr>
            <w:r>
              <w:rPr>
                <w:sz w:val="26"/>
              </w:rPr>
              <w:t>Diện tích 75,000</w:t>
            </w:r>
            <w:r>
              <w:rPr>
                <w:rFonts w:ascii="kiloji" w:eastAsia="kiloji" w:hAnsi="kiloji" w:hint="eastAsia"/>
                <w:sz w:val="26"/>
              </w:rPr>
              <w:t>㎡</w:t>
            </w:r>
          </w:p>
          <w:p w:rsidR="00B346E9" w:rsidRDefault="003C3BCB">
            <w:pPr>
              <w:pStyle w:val="TableParagraph"/>
              <w:ind w:left="105" w:right="356"/>
              <w:rPr>
                <w:sz w:val="26"/>
              </w:rPr>
            </w:pPr>
            <w:r>
              <w:rPr>
                <w:sz w:val="26"/>
              </w:rPr>
              <w:t xml:space="preserve">Đất sử dụng </w:t>
            </w:r>
            <w:r>
              <w:rPr>
                <w:w w:val="95"/>
                <w:sz w:val="26"/>
              </w:rPr>
              <w:t>60ha~)</w:t>
            </w:r>
          </w:p>
        </w:tc>
        <w:tc>
          <w:tcPr>
            <w:tcW w:w="1385" w:type="dxa"/>
          </w:tcPr>
          <w:p w:rsidR="00B346E9" w:rsidRDefault="003C3BCB">
            <w:pPr>
              <w:pStyle w:val="TableParagraph"/>
              <w:spacing w:line="247" w:lineRule="auto"/>
              <w:ind w:left="104" w:right="171"/>
              <w:rPr>
                <w:rFonts w:ascii="kiloji" w:eastAsia="kiloji" w:hAnsi="kiloji"/>
                <w:sz w:val="26"/>
              </w:rPr>
            </w:pPr>
            <w:r>
              <w:rPr>
                <w:sz w:val="26"/>
              </w:rPr>
              <w:t>Diện tích 120,000</w:t>
            </w:r>
            <w:r>
              <w:rPr>
                <w:rFonts w:ascii="kiloji" w:eastAsia="kiloji" w:hAnsi="kiloji" w:hint="eastAsia"/>
                <w:sz w:val="26"/>
              </w:rPr>
              <w:t>㎡</w:t>
            </w:r>
          </w:p>
          <w:p w:rsidR="00B346E9" w:rsidRDefault="003C3BCB">
            <w:pPr>
              <w:pStyle w:val="TableParagraph"/>
              <w:ind w:left="104" w:right="573"/>
              <w:rPr>
                <w:sz w:val="26"/>
              </w:rPr>
            </w:pPr>
            <w:r>
              <w:rPr>
                <w:sz w:val="26"/>
              </w:rPr>
              <w:t>Đất sử dụng 60ha~</w:t>
            </w:r>
          </w:p>
        </w:tc>
        <w:tc>
          <w:tcPr>
            <w:tcW w:w="1765" w:type="dxa"/>
          </w:tcPr>
          <w:p w:rsidR="00B346E9" w:rsidRDefault="003C3BCB">
            <w:pPr>
              <w:pStyle w:val="TableParagraph"/>
              <w:spacing w:line="247" w:lineRule="auto"/>
              <w:ind w:left="106" w:right="594"/>
              <w:rPr>
                <w:sz w:val="26"/>
              </w:rPr>
            </w:pPr>
            <w:r>
              <w:rPr>
                <w:sz w:val="26"/>
              </w:rPr>
              <w:t>Diện tích 40,000</w:t>
            </w:r>
            <w:r>
              <w:rPr>
                <w:rFonts w:ascii="kiloji" w:eastAsia="kiloji" w:hAnsi="kiloji" w:hint="eastAsia"/>
                <w:sz w:val="26"/>
              </w:rPr>
              <w:t>㎡</w:t>
            </w:r>
            <w:r>
              <w:rPr>
                <w:sz w:val="26"/>
              </w:rPr>
              <w:t>.</w:t>
            </w:r>
          </w:p>
          <w:p w:rsidR="00B346E9" w:rsidRDefault="003C3BCB">
            <w:pPr>
              <w:pStyle w:val="TableParagraph"/>
              <w:ind w:left="106" w:right="366"/>
              <w:rPr>
                <w:sz w:val="26"/>
              </w:rPr>
            </w:pPr>
            <w:r>
              <w:rPr>
                <w:sz w:val="26"/>
              </w:rPr>
              <w:t>Đất sử dụng 2~5ha.</w:t>
            </w:r>
          </w:p>
        </w:tc>
      </w:tr>
    </w:tbl>
    <w:p w:rsidR="00B346E9" w:rsidRDefault="003C3BCB">
      <w:pPr>
        <w:pStyle w:val="BodyText"/>
        <w:spacing w:before="112"/>
        <w:ind w:right="267" w:firstLine="180"/>
        <w:jc w:val="left"/>
      </w:pPr>
      <w:r>
        <w:t>* HHTP: Đất của khu Công nghệ cao Hòa Lạc, VNU: khu đất mới của trường Đại học Quốc gia Hà Nội tại Hòa Lạc.</w:t>
      </w:r>
    </w:p>
    <w:p w:rsidR="00B346E9" w:rsidRDefault="00B346E9">
      <w:pPr>
        <w:sectPr w:rsidR="00B346E9">
          <w:pgSz w:w="11910" w:h="16850"/>
          <w:pgMar w:top="1060" w:right="920" w:bottom="1300" w:left="460" w:header="0" w:footer="1078" w:gutter="0"/>
          <w:cols w:space="720"/>
        </w:sectPr>
      </w:pPr>
    </w:p>
    <w:p w:rsidR="00B346E9" w:rsidRDefault="003C3BCB">
      <w:pPr>
        <w:pStyle w:val="Heading1"/>
        <w:numPr>
          <w:ilvl w:val="0"/>
          <w:numId w:val="13"/>
        </w:numPr>
        <w:tabs>
          <w:tab w:val="left" w:pos="1567"/>
        </w:tabs>
        <w:ind w:left="1566" w:hanging="261"/>
        <w:jc w:val="both"/>
      </w:pPr>
      <w:r>
        <w:lastRenderedPageBreak/>
        <w:t>Quản lý và vận hành Đại học Việt -</w:t>
      </w:r>
      <w:r>
        <w:rPr>
          <w:spacing w:val="-4"/>
        </w:rPr>
        <w:t xml:space="preserve"> </w:t>
      </w:r>
      <w:r>
        <w:t>Nhật</w:t>
      </w:r>
    </w:p>
    <w:p w:rsidR="00B346E9" w:rsidRDefault="003C3BCB">
      <w:pPr>
        <w:pStyle w:val="ListParagraph"/>
        <w:numPr>
          <w:ilvl w:val="1"/>
          <w:numId w:val="13"/>
        </w:numPr>
        <w:tabs>
          <w:tab w:val="left" w:pos="1696"/>
        </w:tabs>
        <w:spacing w:before="122"/>
        <w:jc w:val="both"/>
        <w:rPr>
          <w:b/>
          <w:sz w:val="26"/>
        </w:rPr>
      </w:pPr>
      <w:r>
        <w:rPr>
          <w:b/>
          <w:sz w:val="26"/>
        </w:rPr>
        <w:t>Quản lý, vận hành và vốn xây</w:t>
      </w:r>
      <w:r>
        <w:rPr>
          <w:b/>
          <w:spacing w:val="-6"/>
          <w:sz w:val="26"/>
        </w:rPr>
        <w:t xml:space="preserve"> </w:t>
      </w:r>
      <w:r>
        <w:rPr>
          <w:b/>
          <w:sz w:val="26"/>
        </w:rPr>
        <w:t>dựng:</w:t>
      </w:r>
    </w:p>
    <w:p w:rsidR="00B346E9" w:rsidRDefault="003C3BCB">
      <w:pPr>
        <w:pStyle w:val="BodyText"/>
        <w:spacing w:before="114"/>
        <w:ind w:right="206" w:firstLine="211"/>
      </w:pPr>
      <w:r>
        <w:t>Việc quản lý và vận hành trường sẽ do Ban thư ký chịu trách nhiệm; nội dung giảng dạy sẽ do các trường đại học Nhật Bản thực hiện một phần dựa trên Hội đồng đại học được thành lập bởi các đại diện của cả hai phía Việt Nam – Nhật Bản. Chính vì thế, trên phư</w:t>
      </w:r>
      <w:r>
        <w:t>ơng diện quản lý, vận hành trường đại học, bên cạnh tính tự chủ trong lĩnh vực “Giáo dục, nghiên cứu khoa học kỹ thuật, cơ cấu tổ chức, sử dụng nguồn vốn, quan hệ quốc tế” thì trường cũng đảm bảo tính tự chủ trong nhiều hoạt động khác như nhân sự, huy động</w:t>
      </w:r>
      <w:r>
        <w:t xml:space="preserve"> vốn, đào tạo nhân lực chất lượng cao, tổ chức sự kiện và thực thi nhiều giải pháp đa dạng linh hoạt cho hoạt động quản lý vận hành nhà trường.</w:t>
      </w:r>
    </w:p>
    <w:p w:rsidR="00B346E9" w:rsidRDefault="003C3BCB">
      <w:pPr>
        <w:pStyle w:val="BodyText"/>
        <w:spacing w:before="118"/>
        <w:ind w:left="1453"/>
      </w:pPr>
      <w:r>
        <w:t>Quy mô vốn cần thiết cho việc thành lập và phát triển trường dự tính vào khoảng</w:t>
      </w:r>
    </w:p>
    <w:p w:rsidR="00B346E9" w:rsidRDefault="003C3BCB">
      <w:pPr>
        <w:pStyle w:val="BodyText"/>
        <w:spacing w:before="1"/>
        <w:ind w:right="208"/>
      </w:pPr>
      <w:r>
        <w:t>…….Yên. Dự kiến vốn này sẽ chi khoảng (1) ……Yên cho xây dựng cơ sở vật chất và trang thiết bị, (2) Khoảng ….Yên cho kinh phí hoạt động trường Đại học giai đoạn đầu (tổng chi phí cho 6-7 năm đầu) (3) Khoảng …..Yên cho công tác đào tạo nhân viên và hỗ trợ si</w:t>
      </w:r>
      <w:r>
        <w:t xml:space="preserve">nh viên. Xét về quy mô của trường thì chỉ tính riêng chi phí xây dựng cơ sở vật chất, trang thiết bị và hoàn thiện cơ sở hạ tầng hướng tới mục tiêu 10 năm sau cũng lên đến 30 – 40 </w:t>
      </w:r>
      <w:r>
        <w:rPr>
          <w:spacing w:val="2"/>
        </w:rPr>
        <w:t xml:space="preserve">tỷ </w:t>
      </w:r>
      <w:r>
        <w:t>Yên. Để có thể phát triển trường đại học, hoàn thiện cơ sở vật chất và tr</w:t>
      </w:r>
      <w:r>
        <w:t>iển khai hoạt động mang tính bền vững thì cần đến 3 – 4 năm. Trong khoảng thời gian đó, cần đảm bảo sự ổn định, bền vững trong cân đối thu chi của trường đại học, vừa xét đến tình hình đảm bảo diện tích đất đai, sự hỗ trợ từ doanh nghiệp, tình hình thu hút</w:t>
      </w:r>
      <w:r>
        <w:t xml:space="preserve"> đầu tư vừa xem xét tình hình hoàn thiện cơ sở hạ tầng để đưa ra những quyết định và phương hướng để đạt được mục</w:t>
      </w:r>
      <w:r>
        <w:rPr>
          <w:spacing w:val="-4"/>
        </w:rPr>
        <w:t xml:space="preserve"> </w:t>
      </w:r>
      <w:r>
        <w:t>tiêu.</w:t>
      </w:r>
    </w:p>
    <w:p w:rsidR="00B346E9" w:rsidRDefault="003C3BCB">
      <w:pPr>
        <w:pStyle w:val="BodyText"/>
        <w:spacing w:before="120"/>
        <w:ind w:right="206" w:firstLine="211"/>
      </w:pPr>
      <w:r>
        <w:t>Cán cân thu chi của trường chịu ảnh hưởng lớn bởi tình trạng cơ sở vật chất, diện tích của khu đất dành cho khuôn viên trường, tiến độ x</w:t>
      </w:r>
      <w:r>
        <w:t>úc tiến hợp tác công – tư (PPP), sự hỗ trợ từ các doanh nghiệp và mức độ đầu tư…Cần có kế hoạch để hoàn thiện trường đại học thông qua việc đảm bảo nguồn thu của nhà trường, mở rộng các đối tượng hỗ trợ, tiếp nhận đầu tư tư nhân một cách tích</w:t>
      </w:r>
      <w:r>
        <w:rPr>
          <w:spacing w:val="-8"/>
        </w:rPr>
        <w:t xml:space="preserve"> </w:t>
      </w:r>
      <w:r>
        <w:t>cực.</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6"/>
        <w:jc w:val="both"/>
      </w:pPr>
      <w:r>
        <w:t>Quỹ của</w:t>
      </w:r>
      <w:r>
        <w:t xml:space="preserve"> Đại học Việt -</w:t>
      </w:r>
      <w:r>
        <w:rPr>
          <w:spacing w:val="1"/>
        </w:rPr>
        <w:t xml:space="preserve"> </w:t>
      </w:r>
      <w:r>
        <w:t>Nhật:</w:t>
      </w:r>
    </w:p>
    <w:p w:rsidR="00B346E9" w:rsidRDefault="003C3BCB">
      <w:pPr>
        <w:pStyle w:val="BodyText"/>
        <w:spacing w:before="112"/>
        <w:ind w:right="208" w:firstLine="211"/>
      </w:pPr>
      <w:r>
        <w:t xml:space="preserve">Để hỗ trợ cho công tác xây dựng trường Đại học Việt - Nhật, triển khai một cách suôn sẻ hoạt động và hướng tới sự phát triển bền vững thì chúng tôi xin đề xuất việc thành lập Quỹ trường Đại học Việt - Nhật (dưới đây gọi là Quỹ trường </w:t>
      </w:r>
      <w:r>
        <w:t xml:space="preserve">Đại học), hoặc là NPO (tổ chức phi lợi nhuận) hoặc SPC (Công ty có mục đích đặc biệt). Quỹ Trường Đại học và Đại học Việt - Nhật tiến hành ký kết Hiệp định liên kết nhằm hỗ trợ các hoạt động thường nhật của Đại học Việt - Nhật, đào tạo chuyên gia và kỹ sư </w:t>
      </w:r>
      <w:r>
        <w:t>có trình độ chuyên môn cao, xúc tiến liên kết đa ngành, thành lập các viện nghiên cứu, tiếp nhận hỗ trợ và đầu tư từ các doanh nghiệp tư nhân, cung cấp những dịch vụ liên quan nhằm hỗ trợ việc xây dựng cũng như vận hành toàn bộ trường đại học. Trường đại h</w:t>
      </w:r>
      <w:r>
        <w:t xml:space="preserve">ọc có thể sẽ phải tuân thủ nhiều quy chế về mặt pháp luật liên quan đến các hoạt động trên nên chúng tôi đề xuất việc thành lập </w:t>
      </w:r>
      <w:r>
        <w:rPr>
          <w:spacing w:val="2"/>
        </w:rPr>
        <w:t xml:space="preserve">Quỹ </w:t>
      </w:r>
      <w:r>
        <w:t>trường Đại</w:t>
      </w:r>
      <w:r>
        <w:rPr>
          <w:spacing w:val="-15"/>
        </w:rPr>
        <w:t xml:space="preserve"> </w:t>
      </w:r>
      <w:r>
        <w:t>học.</w:t>
      </w:r>
    </w:p>
    <w:p w:rsidR="00B346E9" w:rsidRDefault="003C3BCB">
      <w:pPr>
        <w:pStyle w:val="BodyText"/>
        <w:spacing w:before="119"/>
        <w:ind w:right="207" w:firstLine="211"/>
      </w:pPr>
      <w:r>
        <w:t>Quỹ của trường về cơ bản có Ban giám hiệu, người quản lý và Ban chấp hành nhà trường. Ban giám hiệu sẽ bao g</w:t>
      </w:r>
      <w:r>
        <w:t>ồm những thành viên chủ chốt của Hội đồng trường đại học, các nhà đầu tư của hai phía Nhật Bản và Việt Nam, Ban chấp hành sẽ có cơ cấu và sự tham gia của các thành viên từ hai nước Việt Nam - Nhật Bản tùy thuộc vào</w:t>
      </w:r>
      <w:r>
        <w:rPr>
          <w:spacing w:val="60"/>
        </w:rPr>
        <w:t xml:space="preserve"> </w:t>
      </w:r>
      <w:r>
        <w:t>tình</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11"/>
      </w:pPr>
      <w:r>
        <w:lastRenderedPageBreak/>
        <w:t>hình góp vốn. Để t</w:t>
      </w:r>
      <w:r>
        <w:t>iến độ xây dựng được suôn sẻ, cần có cơ quan có tiếng nói quyết định.</w:t>
      </w:r>
    </w:p>
    <w:p w:rsidR="00B346E9" w:rsidRDefault="003C3BCB">
      <w:pPr>
        <w:pStyle w:val="BodyText"/>
        <w:spacing w:before="123"/>
        <w:ind w:right="204" w:firstLine="211"/>
      </w:pPr>
      <w:r>
        <w:t xml:space="preserve">Quỹ trường Đại học không tồn tại vĩnh viễn mà dự định là vào giai đoạn đã đưa ra được kế hoạch xây dựng trường sẽ phân tách ra các hạng mục liên quan và bán lại cho tư nhân hoặc ủy thác </w:t>
      </w:r>
      <w:r>
        <w:t xml:space="preserve">cho cơ quan của chính phủ. Ở giai đoạn cuối, quỹ chỉ còn lại duy nhất chức năng quản lý vận hành (đây sẽ là chức năng cơ bản cho việc đào tạo phát triển nguồn nhân lực cho trường đại học). Các chính sách còn tồn tại sẽ được xem xét dựa trên định hướng thị </w:t>
      </w:r>
      <w:r>
        <w:t>trường.</w:t>
      </w:r>
    </w:p>
    <w:p w:rsidR="00B346E9" w:rsidRDefault="003C3BCB">
      <w:pPr>
        <w:pStyle w:val="BodyText"/>
        <w:spacing w:before="119"/>
        <w:ind w:right="209" w:firstLine="211"/>
      </w:pPr>
      <w:r>
        <w:t>Quỹ của trường không chỉ tiến hành phát triển các hoạt động đào tạo nhân lực mà còn thực hiện một loạt các hoạt động hướng tới việc nâng cao năng lực, tăng sức hấp dẫn của</w:t>
      </w:r>
      <w:r>
        <w:rPr>
          <w:spacing w:val="-2"/>
        </w:rPr>
        <w:t xml:space="preserve"> </w:t>
      </w:r>
      <w:r>
        <w:t>trường.</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4"/>
        <w:jc w:val="both"/>
      </w:pPr>
      <w:r>
        <w:t>Kế hoạch tài chính và dự tính thu</w:t>
      </w:r>
      <w:r>
        <w:rPr>
          <w:spacing w:val="-4"/>
        </w:rPr>
        <w:t xml:space="preserve"> </w:t>
      </w:r>
      <w:r>
        <w:t>chi:</w:t>
      </w:r>
    </w:p>
    <w:p w:rsidR="00B346E9" w:rsidRDefault="003C3BCB">
      <w:pPr>
        <w:pStyle w:val="BodyText"/>
        <w:spacing w:before="113"/>
        <w:ind w:right="208" w:firstLine="211"/>
      </w:pPr>
      <w:r>
        <w:t>Về kế hoạch tài chính của Đại học Việt – Nhật, trước tiên sẽ lập kế hoạch xây dựng và sử dụng vốn, đồng thời dự tính thu chi trong khoảng 10 năm, trên cơ sở đó hàng năm rà soát lại tình hình thực tế để điều chỉnh lại hoạt động (kế hoạch mở). Sau khi trường</w:t>
      </w:r>
      <w:r>
        <w:t xml:space="preserve"> đại học bắt đầu đi vào hoạt động 3 – 4 năm cần phải đánh giá xem “Trong tương lai có thể đảm bảo được lợi nhuận theo từng năm hay không” để xem xét lại  việc xây dựng và vận hành trường. Cán cân tài chính của trường chịu ảnh hưởng bởi nhiều yếu tố</w:t>
      </w:r>
      <w:r>
        <w:rPr>
          <w:spacing w:val="1"/>
        </w:rPr>
        <w:t xml:space="preserve"> </w:t>
      </w:r>
      <w:r>
        <w:t>như:</w:t>
      </w:r>
    </w:p>
    <w:p w:rsidR="00B346E9" w:rsidRDefault="003C3BCB">
      <w:pPr>
        <w:pStyle w:val="ListParagraph"/>
        <w:numPr>
          <w:ilvl w:val="2"/>
          <w:numId w:val="13"/>
        </w:numPr>
        <w:tabs>
          <w:tab w:val="left" w:pos="1962"/>
        </w:tabs>
        <w:spacing w:before="120"/>
        <w:ind w:left="1962" w:hanging="360"/>
        <w:rPr>
          <w:sz w:val="26"/>
        </w:rPr>
      </w:pPr>
      <w:r>
        <w:rPr>
          <w:sz w:val="26"/>
        </w:rPr>
        <w:t>Qu</w:t>
      </w:r>
      <w:r>
        <w:rPr>
          <w:sz w:val="26"/>
        </w:rPr>
        <w:t>y mô cơ sở vật chất, trang thiết</w:t>
      </w:r>
      <w:r>
        <w:rPr>
          <w:spacing w:val="-7"/>
          <w:sz w:val="26"/>
        </w:rPr>
        <w:t xml:space="preserve"> </w:t>
      </w:r>
      <w:r>
        <w:rPr>
          <w:sz w:val="26"/>
        </w:rPr>
        <w:t>bị,</w:t>
      </w:r>
    </w:p>
    <w:p w:rsidR="00B346E9" w:rsidRDefault="003C3BCB">
      <w:pPr>
        <w:pStyle w:val="ListParagraph"/>
        <w:numPr>
          <w:ilvl w:val="2"/>
          <w:numId w:val="13"/>
        </w:numPr>
        <w:tabs>
          <w:tab w:val="left" w:pos="1962"/>
        </w:tabs>
        <w:spacing w:before="2" w:line="298" w:lineRule="exact"/>
        <w:ind w:left="1962" w:hanging="360"/>
        <w:rPr>
          <w:sz w:val="26"/>
        </w:rPr>
      </w:pPr>
      <w:r>
        <w:rPr>
          <w:sz w:val="26"/>
        </w:rPr>
        <w:t>Quy mô và nội dung giáo trình giảng dạy, các hoạt động dịch vụ của đại</w:t>
      </w:r>
      <w:r>
        <w:rPr>
          <w:spacing w:val="-13"/>
          <w:sz w:val="26"/>
        </w:rPr>
        <w:t xml:space="preserve"> </w:t>
      </w:r>
      <w:r>
        <w:rPr>
          <w:sz w:val="26"/>
        </w:rPr>
        <w:t>học.</w:t>
      </w:r>
    </w:p>
    <w:p w:rsidR="00B346E9" w:rsidRDefault="003C3BCB">
      <w:pPr>
        <w:pStyle w:val="ListParagraph"/>
        <w:numPr>
          <w:ilvl w:val="2"/>
          <w:numId w:val="13"/>
        </w:numPr>
        <w:tabs>
          <w:tab w:val="left" w:pos="1962"/>
        </w:tabs>
        <w:spacing w:line="298" w:lineRule="exact"/>
        <w:ind w:left="1962" w:hanging="360"/>
        <w:rPr>
          <w:sz w:val="26"/>
        </w:rPr>
      </w:pPr>
      <w:r>
        <w:rPr>
          <w:sz w:val="26"/>
        </w:rPr>
        <w:t>Tình hình giải phóng mặt</w:t>
      </w:r>
      <w:r>
        <w:rPr>
          <w:spacing w:val="-2"/>
          <w:sz w:val="26"/>
        </w:rPr>
        <w:t xml:space="preserve"> </w:t>
      </w:r>
      <w:r>
        <w:rPr>
          <w:sz w:val="26"/>
        </w:rPr>
        <w:t>bằng.</w:t>
      </w:r>
    </w:p>
    <w:p w:rsidR="00B346E9" w:rsidRDefault="003C3BCB">
      <w:pPr>
        <w:pStyle w:val="ListParagraph"/>
        <w:numPr>
          <w:ilvl w:val="2"/>
          <w:numId w:val="13"/>
        </w:numPr>
        <w:tabs>
          <w:tab w:val="left" w:pos="1962"/>
        </w:tabs>
        <w:spacing w:before="1" w:line="298" w:lineRule="exact"/>
        <w:ind w:left="1962" w:hanging="360"/>
        <w:rPr>
          <w:sz w:val="26"/>
        </w:rPr>
      </w:pPr>
      <w:r>
        <w:rPr>
          <w:sz w:val="26"/>
        </w:rPr>
        <w:t>Hỗ trợ và đầu tư của doanh nghiệp tư</w:t>
      </w:r>
      <w:r>
        <w:rPr>
          <w:spacing w:val="-5"/>
          <w:sz w:val="26"/>
        </w:rPr>
        <w:t xml:space="preserve"> </w:t>
      </w:r>
      <w:r>
        <w:rPr>
          <w:sz w:val="26"/>
        </w:rPr>
        <w:t>nhân.</w:t>
      </w:r>
    </w:p>
    <w:p w:rsidR="00B346E9" w:rsidRDefault="003C3BCB">
      <w:pPr>
        <w:pStyle w:val="ListParagraph"/>
        <w:numPr>
          <w:ilvl w:val="2"/>
          <w:numId w:val="13"/>
        </w:numPr>
        <w:tabs>
          <w:tab w:val="left" w:pos="1962"/>
        </w:tabs>
        <w:spacing w:line="298" w:lineRule="exact"/>
        <w:ind w:left="1962" w:hanging="360"/>
        <w:rPr>
          <w:sz w:val="26"/>
        </w:rPr>
      </w:pPr>
      <w:r>
        <w:rPr>
          <w:sz w:val="26"/>
        </w:rPr>
        <w:t>Mức học</w:t>
      </w:r>
      <w:r>
        <w:rPr>
          <w:spacing w:val="-1"/>
          <w:sz w:val="26"/>
        </w:rPr>
        <w:t xml:space="preserve"> </w:t>
      </w:r>
      <w:r>
        <w:rPr>
          <w:sz w:val="26"/>
        </w:rPr>
        <w:t>phí.</w:t>
      </w:r>
    </w:p>
    <w:p w:rsidR="00B346E9" w:rsidRDefault="003C3BCB">
      <w:pPr>
        <w:pStyle w:val="ListParagraph"/>
        <w:numPr>
          <w:ilvl w:val="2"/>
          <w:numId w:val="13"/>
        </w:numPr>
        <w:tabs>
          <w:tab w:val="left" w:pos="1962"/>
        </w:tabs>
        <w:spacing w:before="1"/>
        <w:ind w:left="1962" w:hanging="360"/>
        <w:rPr>
          <w:sz w:val="26"/>
        </w:rPr>
      </w:pPr>
      <w:r>
        <w:rPr>
          <w:sz w:val="26"/>
        </w:rPr>
        <w:t>Hỗ trợ của chính</w:t>
      </w:r>
      <w:r>
        <w:rPr>
          <w:spacing w:val="-2"/>
          <w:sz w:val="26"/>
        </w:rPr>
        <w:t xml:space="preserve"> </w:t>
      </w:r>
      <w:r>
        <w:rPr>
          <w:sz w:val="26"/>
        </w:rPr>
        <w:t>phủ</w:t>
      </w:r>
    </w:p>
    <w:p w:rsidR="00B346E9" w:rsidRDefault="003C3BCB">
      <w:pPr>
        <w:pStyle w:val="BodyText"/>
        <w:spacing w:before="119"/>
        <w:ind w:right="209" w:firstLine="211"/>
      </w:pPr>
      <w:r>
        <w:t xml:space="preserve">Chi phí để xây dựng, duy tu tòa nhà ban đầu sẽ chủ yếu dựa vào việc cung cấp đất và nguồn vốn ODA, vốn tín dụng, đầu tư hỗ trợ từ chính phủ và doanh nghiệp, tiền quyên góp, v.v. Trong trung và dài hạn sẽ dựa vào nguồn hỗ trợ của chính phủ, thu nhập từ các </w:t>
      </w:r>
      <w:r>
        <w:t>dịch vụ liên quan, phí cho thuê quyền sử dụng tòa nhà, khoảng không gian, tài trợ hoặc đầu tư từ các doanh nghiệp.</w:t>
      </w:r>
    </w:p>
    <w:p w:rsidR="00B346E9" w:rsidRDefault="003C3BCB">
      <w:pPr>
        <w:pStyle w:val="BodyText"/>
        <w:spacing w:before="120"/>
        <w:ind w:right="208" w:firstLine="211"/>
      </w:pPr>
      <w:r>
        <w:t>Về chi phí vận hành (chi phí nhân công, chi phí đào tạo và nghiên cứu) thì ban đầu duy trì bằng nguồn hỗ trợ từ ODA, chính phủ và doanh nghiệ</w:t>
      </w:r>
      <w:r>
        <w:t>p tư nhân, trong thời gian trung và dài hạn sẽ phấn đấu để duy trì được bằng học phí, hỗ trợ hợp tác của chính phủ, phí sử dụng trang thiết bị…, cùng với thu nhập từ các dịch vụ khác của trường và Quỹ trường đại học cộng với hỗ trợ liên kết từ các doanh ng</w:t>
      </w:r>
      <w:r>
        <w:t>hiệp.</w:t>
      </w:r>
    </w:p>
    <w:p w:rsidR="00B346E9" w:rsidRDefault="003C3BCB">
      <w:pPr>
        <w:pStyle w:val="BodyText"/>
        <w:spacing w:before="121"/>
        <w:ind w:right="208" w:firstLine="211"/>
      </w:pPr>
      <w:r>
        <w:t>Về học phí thì về cơ bản sẽ đưa ra mức học phí dựa trên cơ sở tham khảo mức học phí của các trường đại học khác tại Việt Nam, kết hợp với phương châm hoạt động của nhà trường để đưa ra học phí ở mức thấp. Tuy nhiên, nếu xét về điều kiện tiên quyết là</w:t>
      </w:r>
      <w:r>
        <w:t xml:space="preserve"> cung cấp dịch vụ đào tạo chất lượng cao thì cũng cần đưa ra mức phí (học phí, lệ phí sử dụng) tương xứng, cách thức miễn giảm hoặc hỗ trợ học phí cho sinh viên với những điều kiện nhất định cũng là một cách hợp lý và cần được nghiên cứu trong tương</w:t>
      </w:r>
      <w:r>
        <w:rPr>
          <w:spacing w:val="-2"/>
        </w:rPr>
        <w:t xml:space="preserve"> </w:t>
      </w:r>
      <w:r>
        <w:t>lai.</w:t>
      </w:r>
    </w:p>
    <w:p w:rsidR="00B346E9" w:rsidRDefault="00B346E9">
      <w:pPr>
        <w:sectPr w:rsidR="00B346E9">
          <w:pgSz w:w="11910" w:h="16850"/>
          <w:pgMar w:top="1060" w:right="920" w:bottom="1300" w:left="460" w:header="0" w:footer="1078" w:gutter="0"/>
          <w:cols w:space="720"/>
        </w:sectPr>
      </w:pPr>
    </w:p>
    <w:p w:rsidR="00B346E9" w:rsidRDefault="00DD3FD4">
      <w:pPr>
        <w:pStyle w:val="BodyText"/>
        <w:spacing w:before="64" w:line="338" w:lineRule="auto"/>
        <w:ind w:right="2407" w:firstLine="211"/>
        <w:jc w:val="left"/>
      </w:pPr>
      <w:r>
        <w:rPr>
          <w:noProof/>
          <w:lang w:val="en-US"/>
        </w:rPr>
        <w:lastRenderedPageBreak/>
        <mc:AlternateContent>
          <mc:Choice Requires="wps">
            <w:drawing>
              <wp:anchor distT="0" distB="0" distL="114300" distR="114300" simplePos="0" relativeHeight="486935552" behindDoc="1" locked="0" layoutInCell="1" allowOverlap="1">
                <wp:simplePos x="0" y="0"/>
                <wp:positionH relativeFrom="page">
                  <wp:posOffset>4895850</wp:posOffset>
                </wp:positionH>
                <wp:positionV relativeFrom="paragraph">
                  <wp:posOffset>1647825</wp:posOffset>
                </wp:positionV>
                <wp:extent cx="507365" cy="127000"/>
                <wp:effectExtent l="0" t="0" r="0" b="0"/>
                <wp:wrapNone/>
                <wp:docPr id="5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line="199" w:lineRule="exact"/>
                              <w:rPr>
                                <w:rFonts w:ascii="kiloji" w:eastAsia="kiloji"/>
                                <w:sz w:val="20"/>
                              </w:rPr>
                            </w:pPr>
                            <w:r>
                              <w:rPr>
                                <w:rFonts w:ascii="kiloji" w:eastAsia="kiloji" w:hint="eastAsia"/>
                                <w:spacing w:val="-5"/>
                                <w:sz w:val="20"/>
                              </w:rPr>
                              <w:t>管理費等</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left:0;text-align:left;margin-left:385.5pt;margin-top:129.75pt;width:39.95pt;height:10pt;z-index:-16380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" filled="f" stroked="f">
                <v:textbox inset="0,0,0,0">
                  <w:txbxContent>
                    <w:p w:rsidR="00B346E9" w:rsidRDefault="003C3BCB">
                      <w:pPr>
                        <w:spacing w:line="199" w:lineRule="exact"/>
                        <w:rPr>
                          <w:rFonts w:ascii="kiloji" w:eastAsia="kiloji"/>
                          <w:sz w:val="20"/>
                        </w:rPr>
                      </w:pPr>
                      <w:r>
                        <w:rPr>
                          <w:rFonts w:ascii="kiloji" w:eastAsia="kiloji" w:hint="eastAsia"/>
                          <w:spacing w:val="-5"/>
                          <w:sz w:val="20"/>
                        </w:rPr>
                        <w:t>管理費等</w:t>
                      </w:r>
                    </w:p>
                  </w:txbxContent>
                </v:textbox>
                <w10:wrap anchorx="page"/>
              </v:shape>
            </w:pict>
          </mc:Fallback>
        </mc:AlternateContent>
      </w:r>
      <w:r>
        <w:rPr>
          <w:noProof/>
          <w:lang w:val="en-US"/>
        </w:rPr>
        <mc:AlternateContent>
          <mc:Choice Requires="wps">
            <w:drawing>
              <wp:anchor distT="0" distB="0" distL="114300" distR="114300" simplePos="0" relativeHeight="486936064" behindDoc="1" locked="0" layoutInCell="1" allowOverlap="1">
                <wp:simplePos x="0" y="0"/>
                <wp:positionH relativeFrom="page">
                  <wp:posOffset>4895850</wp:posOffset>
                </wp:positionH>
                <wp:positionV relativeFrom="paragraph">
                  <wp:posOffset>1885315</wp:posOffset>
                </wp:positionV>
                <wp:extent cx="635635" cy="127000"/>
                <wp:effectExtent l="0" t="0" r="0" b="0"/>
                <wp:wrapNone/>
                <wp:docPr id="5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line="199" w:lineRule="exact"/>
                              <w:rPr>
                                <w:rFonts w:ascii="kiloji" w:eastAsia="kiloji"/>
                                <w:sz w:val="20"/>
                              </w:rPr>
                            </w:pPr>
                            <w:r>
                              <w:rPr>
                                <w:rFonts w:ascii="kiloji" w:eastAsia="kiloji" w:hint="eastAsia"/>
                                <w:sz w:val="20"/>
                              </w:rPr>
                              <w:t>教育研究費</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7" type="#_x0000_t202" style="position:absolute;left:0;text-align:left;margin-left:385.5pt;margin-top:148.45pt;width:50.05pt;height:10pt;z-index:-1638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" filled="f" stroked="f">
                <v:textbox inset="0,0,0,0">
                  <w:txbxContent>
                    <w:p w:rsidR="00B346E9" w:rsidRDefault="003C3BCB">
                      <w:pPr>
                        <w:spacing w:line="199" w:lineRule="exact"/>
                        <w:rPr>
                          <w:rFonts w:ascii="kiloji" w:eastAsia="kiloji"/>
                          <w:sz w:val="20"/>
                        </w:rPr>
                      </w:pPr>
                      <w:r>
                        <w:rPr>
                          <w:rFonts w:ascii="kiloji" w:eastAsia="kiloji" w:hint="eastAsia"/>
                          <w:sz w:val="20"/>
                        </w:rPr>
                        <w:t>教育研究費</w:t>
                      </w:r>
                    </w:p>
                  </w:txbxContent>
                </v:textbox>
                <w10:wrap anchorx="page"/>
              </v:shape>
            </w:pict>
          </mc:Fallback>
        </mc:AlternateContent>
      </w:r>
      <w:r>
        <w:rPr>
          <w:noProof/>
          <w:lang w:val="en-US"/>
        </w:rPr>
        <mc:AlternateContent>
          <mc:Choice Requires="wps">
            <w:drawing>
              <wp:anchor distT="0" distB="0" distL="114300" distR="114300" simplePos="0" relativeHeight="486936576" behindDoc="1" locked="0" layoutInCell="1" allowOverlap="1">
                <wp:simplePos x="0" y="0"/>
                <wp:positionH relativeFrom="page">
                  <wp:posOffset>4895850</wp:posOffset>
                </wp:positionH>
                <wp:positionV relativeFrom="paragraph">
                  <wp:posOffset>2122805</wp:posOffset>
                </wp:positionV>
                <wp:extent cx="381000" cy="127000"/>
                <wp:effectExtent l="0" t="0" r="0" b="0"/>
                <wp:wrapNone/>
                <wp:docPr id="54"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line="199" w:lineRule="exact"/>
                              <w:rPr>
                                <w:rFonts w:ascii="kiloji" w:eastAsia="kiloji"/>
                                <w:sz w:val="20"/>
                              </w:rPr>
                            </w:pPr>
                            <w:r>
                              <w:rPr>
                                <w:rFonts w:ascii="kiloji" w:eastAsia="kiloji" w:hint="eastAsia"/>
                                <w:sz w:val="20"/>
                              </w:rPr>
                              <w:t>人件費</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8" type="#_x0000_t202" style="position:absolute;left:0;text-align:left;margin-left:385.5pt;margin-top:167.15pt;width:30pt;height:10pt;z-index:-1637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" filled="f" stroked="f">
                <v:textbox inset="0,0,0,0">
                  <w:txbxContent>
                    <w:p w:rsidR="00B346E9" w:rsidRDefault="003C3BCB">
                      <w:pPr>
                        <w:spacing w:line="199" w:lineRule="exact"/>
                        <w:rPr>
                          <w:rFonts w:ascii="kiloji" w:eastAsia="kiloji"/>
                          <w:sz w:val="20"/>
                        </w:rPr>
                      </w:pPr>
                      <w:r>
                        <w:rPr>
                          <w:rFonts w:ascii="kiloji" w:eastAsia="kiloji" w:hint="eastAsia"/>
                          <w:sz w:val="20"/>
                        </w:rPr>
                        <w:t>人件費</w:t>
                      </w:r>
                    </w:p>
                  </w:txbxContent>
                </v:textbox>
                <w10:wrap anchorx="page"/>
              </v:shape>
            </w:pict>
          </mc:Fallback>
        </mc:AlternateContent>
      </w:r>
      <w:r w:rsidR="003C3BCB">
        <w:t>Tham khảo: Hình ảnh về cơ cấu thu chi của Đại học Việt - Nhật Chi: 100 triệu Yên</w:t>
      </w:r>
    </w:p>
    <w:p w:rsidR="00B346E9" w:rsidRDefault="00DD3FD4">
      <w:pPr>
        <w:pStyle w:val="BodyText"/>
        <w:ind w:left="1233"/>
        <w:jc w:val="left"/>
        <w:rPr>
          <w:sz w:val="20"/>
        </w:rPr>
      </w:pPr>
      <w:r>
        <w:rPr>
          <w:noProof/>
          <w:sz w:val="20"/>
          <w:lang w:val="en-US"/>
        </w:rPr>
        <mc:AlternateContent>
          <mc:Choice Requires="wpg">
            <w:drawing>
              <wp:inline distT="0" distB="0" distL="0" distR="0">
                <wp:extent cx="4711065" cy="2767330"/>
                <wp:effectExtent l="9525" t="9525" r="3810" b="4445"/>
                <wp:docPr id="28"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1065" cy="2767330"/>
                          <a:chOff x="0" y="0"/>
                          <a:chExt cx="7419" cy="4358"/>
                        </a:xfrm>
                      </wpg:grpSpPr>
                      <pic:pic xmlns:pic="http://schemas.openxmlformats.org/drawingml/2006/picture">
                        <pic:nvPicPr>
                          <pic:cNvPr id="29" name="Picture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706" y="277"/>
                            <a:ext cx="4784" cy="3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AutoShape 49"/>
                        <wps:cNvSpPr>
                          <a:spLocks/>
                        </wps:cNvSpPr>
                        <wps:spPr bwMode="auto">
                          <a:xfrm>
                            <a:off x="648" y="653"/>
                            <a:ext cx="4343" cy="3199"/>
                          </a:xfrm>
                          <a:custGeom>
                            <a:avLst/>
                            <a:gdLst>
                              <a:gd name="T0" fmla="+- 0 714 648"/>
                              <a:gd name="T1" fmla="*/ T0 w 4343"/>
                              <a:gd name="T2" fmla="+- 0 3785 653"/>
                              <a:gd name="T3" fmla="*/ 3785 h 3199"/>
                              <a:gd name="T4" fmla="+- 0 648 648"/>
                              <a:gd name="T5" fmla="*/ T4 w 4343"/>
                              <a:gd name="T6" fmla="+- 0 3785 653"/>
                              <a:gd name="T7" fmla="*/ 3785 h 3199"/>
                              <a:gd name="T8" fmla="+- 0 714 648"/>
                              <a:gd name="T9" fmla="*/ T8 w 4343"/>
                              <a:gd name="T10" fmla="+- 0 3473 653"/>
                              <a:gd name="T11" fmla="*/ 3473 h 3199"/>
                              <a:gd name="T12" fmla="+- 0 648 648"/>
                              <a:gd name="T13" fmla="*/ T12 w 4343"/>
                              <a:gd name="T14" fmla="+- 0 3473 653"/>
                              <a:gd name="T15" fmla="*/ 3473 h 3199"/>
                              <a:gd name="T16" fmla="+- 0 714 648"/>
                              <a:gd name="T17" fmla="*/ T16 w 4343"/>
                              <a:gd name="T18" fmla="+- 0 3159 653"/>
                              <a:gd name="T19" fmla="*/ 3159 h 3199"/>
                              <a:gd name="T20" fmla="+- 0 648 648"/>
                              <a:gd name="T21" fmla="*/ T20 w 4343"/>
                              <a:gd name="T22" fmla="+- 0 3159 653"/>
                              <a:gd name="T23" fmla="*/ 3159 h 3199"/>
                              <a:gd name="T24" fmla="+- 0 714 648"/>
                              <a:gd name="T25" fmla="*/ T24 w 4343"/>
                              <a:gd name="T26" fmla="+- 0 2844 653"/>
                              <a:gd name="T27" fmla="*/ 2844 h 3199"/>
                              <a:gd name="T28" fmla="+- 0 648 648"/>
                              <a:gd name="T29" fmla="*/ T28 w 4343"/>
                              <a:gd name="T30" fmla="+- 0 2844 653"/>
                              <a:gd name="T31" fmla="*/ 2844 h 3199"/>
                              <a:gd name="T32" fmla="+- 0 714 648"/>
                              <a:gd name="T33" fmla="*/ T32 w 4343"/>
                              <a:gd name="T34" fmla="+- 0 2532 653"/>
                              <a:gd name="T35" fmla="*/ 2532 h 3199"/>
                              <a:gd name="T36" fmla="+- 0 648 648"/>
                              <a:gd name="T37" fmla="*/ T36 w 4343"/>
                              <a:gd name="T38" fmla="+- 0 2532 653"/>
                              <a:gd name="T39" fmla="*/ 2532 h 3199"/>
                              <a:gd name="T40" fmla="+- 0 714 648"/>
                              <a:gd name="T41" fmla="*/ T40 w 4343"/>
                              <a:gd name="T42" fmla="+- 0 2218 653"/>
                              <a:gd name="T43" fmla="*/ 2218 h 3199"/>
                              <a:gd name="T44" fmla="+- 0 648 648"/>
                              <a:gd name="T45" fmla="*/ T44 w 4343"/>
                              <a:gd name="T46" fmla="+- 0 2218 653"/>
                              <a:gd name="T47" fmla="*/ 2218 h 3199"/>
                              <a:gd name="T48" fmla="+- 0 714 648"/>
                              <a:gd name="T49" fmla="*/ T48 w 4343"/>
                              <a:gd name="T50" fmla="+- 0 1906 653"/>
                              <a:gd name="T51" fmla="*/ 1906 h 3199"/>
                              <a:gd name="T52" fmla="+- 0 648 648"/>
                              <a:gd name="T53" fmla="*/ T52 w 4343"/>
                              <a:gd name="T54" fmla="+- 0 1906 653"/>
                              <a:gd name="T55" fmla="*/ 1906 h 3199"/>
                              <a:gd name="T56" fmla="+- 0 714 648"/>
                              <a:gd name="T57" fmla="*/ T56 w 4343"/>
                              <a:gd name="T58" fmla="+- 0 1591 653"/>
                              <a:gd name="T59" fmla="*/ 1591 h 3199"/>
                              <a:gd name="T60" fmla="+- 0 648 648"/>
                              <a:gd name="T61" fmla="*/ T60 w 4343"/>
                              <a:gd name="T62" fmla="+- 0 1591 653"/>
                              <a:gd name="T63" fmla="*/ 1591 h 3199"/>
                              <a:gd name="T64" fmla="+- 0 714 648"/>
                              <a:gd name="T65" fmla="*/ T64 w 4343"/>
                              <a:gd name="T66" fmla="+- 0 1279 653"/>
                              <a:gd name="T67" fmla="*/ 1279 h 3199"/>
                              <a:gd name="T68" fmla="+- 0 648 648"/>
                              <a:gd name="T69" fmla="*/ T68 w 4343"/>
                              <a:gd name="T70" fmla="+- 0 1279 653"/>
                              <a:gd name="T71" fmla="*/ 1279 h 3199"/>
                              <a:gd name="T72" fmla="+- 0 714 648"/>
                              <a:gd name="T73" fmla="*/ T72 w 4343"/>
                              <a:gd name="T74" fmla="+- 0 965 653"/>
                              <a:gd name="T75" fmla="*/ 965 h 3199"/>
                              <a:gd name="T76" fmla="+- 0 648 648"/>
                              <a:gd name="T77" fmla="*/ T76 w 4343"/>
                              <a:gd name="T78" fmla="+- 0 965 653"/>
                              <a:gd name="T79" fmla="*/ 965 h 3199"/>
                              <a:gd name="T80" fmla="+- 0 714 648"/>
                              <a:gd name="T81" fmla="*/ T80 w 4343"/>
                              <a:gd name="T82" fmla="+- 0 653 653"/>
                              <a:gd name="T83" fmla="*/ 653 h 3199"/>
                              <a:gd name="T84" fmla="+- 0 648 648"/>
                              <a:gd name="T85" fmla="*/ T84 w 4343"/>
                              <a:gd name="T86" fmla="+- 0 653 653"/>
                              <a:gd name="T87" fmla="*/ 653 h 3199"/>
                              <a:gd name="T88" fmla="+- 0 713 648"/>
                              <a:gd name="T89" fmla="*/ T88 w 4343"/>
                              <a:gd name="T90" fmla="+- 0 3785 653"/>
                              <a:gd name="T91" fmla="*/ 3785 h 3199"/>
                              <a:gd name="T92" fmla="+- 0 713 648"/>
                              <a:gd name="T93" fmla="*/ T92 w 4343"/>
                              <a:gd name="T94" fmla="+- 0 3852 653"/>
                              <a:gd name="T95" fmla="*/ 3852 h 3199"/>
                              <a:gd name="T96" fmla="+- 0 2139 648"/>
                              <a:gd name="T97" fmla="*/ T96 w 4343"/>
                              <a:gd name="T98" fmla="+- 0 3825 653"/>
                              <a:gd name="T99" fmla="*/ 3825 h 3199"/>
                              <a:gd name="T100" fmla="+- 0 2139 648"/>
                              <a:gd name="T101" fmla="*/ T100 w 4343"/>
                              <a:gd name="T102" fmla="+- 0 3852 653"/>
                              <a:gd name="T103" fmla="*/ 3852 h 3199"/>
                              <a:gd name="T104" fmla="+- 0 2139 648"/>
                              <a:gd name="T105" fmla="*/ T104 w 4343"/>
                              <a:gd name="T106" fmla="+- 0 3785 653"/>
                              <a:gd name="T107" fmla="*/ 3785 h 3199"/>
                              <a:gd name="T108" fmla="+- 0 2139 648"/>
                              <a:gd name="T109" fmla="*/ T108 w 4343"/>
                              <a:gd name="T110" fmla="+- 0 3825 653"/>
                              <a:gd name="T111" fmla="*/ 3825 h 3199"/>
                              <a:gd name="T112" fmla="+- 0 3564 648"/>
                              <a:gd name="T113" fmla="*/ T112 w 4343"/>
                              <a:gd name="T114" fmla="+- 0 3785 653"/>
                              <a:gd name="T115" fmla="*/ 3785 h 3199"/>
                              <a:gd name="T116" fmla="+- 0 3564 648"/>
                              <a:gd name="T117" fmla="*/ T116 w 4343"/>
                              <a:gd name="T118" fmla="+- 0 3852 653"/>
                              <a:gd name="T119" fmla="*/ 3852 h 3199"/>
                              <a:gd name="T120" fmla="+- 0 4991 648"/>
                              <a:gd name="T121" fmla="*/ T120 w 4343"/>
                              <a:gd name="T122" fmla="+- 0 3785 653"/>
                              <a:gd name="T123" fmla="*/ 3785 h 3199"/>
                              <a:gd name="T124" fmla="+- 0 4991 648"/>
                              <a:gd name="T125" fmla="*/ T124 w 4343"/>
                              <a:gd name="T126" fmla="+- 0 3825 653"/>
                              <a:gd name="T127" fmla="*/ 3825 h 31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343" h="3199">
                                <a:moveTo>
                                  <a:pt x="66" y="3132"/>
                                </a:moveTo>
                                <a:lnTo>
                                  <a:pt x="0" y="3132"/>
                                </a:lnTo>
                                <a:moveTo>
                                  <a:pt x="66" y="2820"/>
                                </a:moveTo>
                                <a:lnTo>
                                  <a:pt x="0" y="2820"/>
                                </a:lnTo>
                                <a:moveTo>
                                  <a:pt x="66" y="2506"/>
                                </a:moveTo>
                                <a:lnTo>
                                  <a:pt x="0" y="2506"/>
                                </a:lnTo>
                                <a:moveTo>
                                  <a:pt x="66" y="2191"/>
                                </a:moveTo>
                                <a:lnTo>
                                  <a:pt x="0" y="2191"/>
                                </a:lnTo>
                                <a:moveTo>
                                  <a:pt x="66" y="1879"/>
                                </a:moveTo>
                                <a:lnTo>
                                  <a:pt x="0" y="1879"/>
                                </a:lnTo>
                                <a:moveTo>
                                  <a:pt x="66" y="1565"/>
                                </a:moveTo>
                                <a:lnTo>
                                  <a:pt x="0" y="1565"/>
                                </a:lnTo>
                                <a:moveTo>
                                  <a:pt x="66" y="1253"/>
                                </a:moveTo>
                                <a:lnTo>
                                  <a:pt x="0" y="1253"/>
                                </a:lnTo>
                                <a:moveTo>
                                  <a:pt x="66" y="938"/>
                                </a:moveTo>
                                <a:lnTo>
                                  <a:pt x="0" y="938"/>
                                </a:lnTo>
                                <a:moveTo>
                                  <a:pt x="66" y="626"/>
                                </a:moveTo>
                                <a:lnTo>
                                  <a:pt x="0" y="626"/>
                                </a:lnTo>
                                <a:moveTo>
                                  <a:pt x="66" y="312"/>
                                </a:moveTo>
                                <a:lnTo>
                                  <a:pt x="0" y="312"/>
                                </a:lnTo>
                                <a:moveTo>
                                  <a:pt x="66" y="0"/>
                                </a:moveTo>
                                <a:lnTo>
                                  <a:pt x="0" y="0"/>
                                </a:lnTo>
                                <a:moveTo>
                                  <a:pt x="65" y="3132"/>
                                </a:moveTo>
                                <a:lnTo>
                                  <a:pt x="65" y="3199"/>
                                </a:lnTo>
                                <a:moveTo>
                                  <a:pt x="1491" y="3172"/>
                                </a:moveTo>
                                <a:lnTo>
                                  <a:pt x="1491" y="3199"/>
                                </a:lnTo>
                                <a:moveTo>
                                  <a:pt x="1491" y="3132"/>
                                </a:moveTo>
                                <a:lnTo>
                                  <a:pt x="1491" y="3172"/>
                                </a:lnTo>
                                <a:moveTo>
                                  <a:pt x="2916" y="3132"/>
                                </a:moveTo>
                                <a:lnTo>
                                  <a:pt x="2916" y="3199"/>
                                </a:lnTo>
                                <a:moveTo>
                                  <a:pt x="4343" y="3132"/>
                                </a:moveTo>
                                <a:lnTo>
                                  <a:pt x="4343" y="3172"/>
                                </a:lnTo>
                              </a:path>
                            </a:pathLst>
                          </a:custGeom>
                          <a:noFill/>
                          <a:ln w="9525">
                            <a:solidFill>
                              <a:srgbClr val="85858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48"/>
                        <wps:cNvSpPr>
                          <a:spLocks noChangeArrowheads="1"/>
                        </wps:cNvSpPr>
                        <wps:spPr bwMode="auto">
                          <a:xfrm>
                            <a:off x="5860" y="1746"/>
                            <a:ext cx="109" cy="109"/>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47"/>
                        <wps:cNvSpPr>
                          <a:spLocks noChangeArrowheads="1"/>
                        </wps:cNvSpPr>
                        <wps:spPr bwMode="auto">
                          <a:xfrm>
                            <a:off x="5860" y="2120"/>
                            <a:ext cx="109" cy="109"/>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Rectangle 46"/>
                        <wps:cNvSpPr>
                          <a:spLocks noChangeArrowheads="1"/>
                        </wps:cNvSpPr>
                        <wps:spPr bwMode="auto">
                          <a:xfrm>
                            <a:off x="5860" y="2495"/>
                            <a:ext cx="109" cy="109"/>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Rectangle 45"/>
                        <wps:cNvSpPr>
                          <a:spLocks noChangeArrowheads="1"/>
                        </wps:cNvSpPr>
                        <wps:spPr bwMode="auto">
                          <a:xfrm>
                            <a:off x="7" y="7"/>
                            <a:ext cx="7230" cy="4335"/>
                          </a:xfrm>
                          <a:prstGeom prst="rect">
                            <a:avLst/>
                          </a:prstGeom>
                          <a:noFill/>
                          <a:ln w="9525">
                            <a:solidFill>
                              <a:srgbClr val="85858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44"/>
                        <wps:cNvSpPr>
                          <a:spLocks noChangeArrowheads="1"/>
                        </wps:cNvSpPr>
                        <wps:spPr bwMode="auto">
                          <a:xfrm>
                            <a:off x="6031" y="1350"/>
                            <a:ext cx="138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43"/>
                        <wps:cNvSpPr>
                          <a:spLocks noChangeArrowheads="1"/>
                        </wps:cNvSpPr>
                        <wps:spPr bwMode="auto">
                          <a:xfrm>
                            <a:off x="6031" y="1350"/>
                            <a:ext cx="1380" cy="45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42"/>
                        <wps:cNvSpPr>
                          <a:spLocks noChangeArrowheads="1"/>
                        </wps:cNvSpPr>
                        <wps:spPr bwMode="auto">
                          <a:xfrm>
                            <a:off x="6031" y="1800"/>
                            <a:ext cx="1380"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Rectangle 41"/>
                        <wps:cNvSpPr>
                          <a:spLocks noChangeArrowheads="1"/>
                        </wps:cNvSpPr>
                        <wps:spPr bwMode="auto">
                          <a:xfrm>
                            <a:off x="6031" y="1800"/>
                            <a:ext cx="1380" cy="5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Rectangle 40"/>
                        <wps:cNvSpPr>
                          <a:spLocks noChangeArrowheads="1"/>
                        </wps:cNvSpPr>
                        <wps:spPr bwMode="auto">
                          <a:xfrm>
                            <a:off x="6031" y="2325"/>
                            <a:ext cx="1380"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39"/>
                        <wps:cNvSpPr>
                          <a:spLocks noChangeArrowheads="1"/>
                        </wps:cNvSpPr>
                        <wps:spPr bwMode="auto">
                          <a:xfrm>
                            <a:off x="6031" y="2325"/>
                            <a:ext cx="1380" cy="5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Rectangle 38"/>
                        <wps:cNvSpPr>
                          <a:spLocks noChangeArrowheads="1"/>
                        </wps:cNvSpPr>
                        <wps:spPr bwMode="auto">
                          <a:xfrm>
                            <a:off x="721" y="3825"/>
                            <a:ext cx="1305"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37"/>
                        <wps:cNvSpPr>
                          <a:spLocks noChangeArrowheads="1"/>
                        </wps:cNvSpPr>
                        <wps:spPr bwMode="auto">
                          <a:xfrm>
                            <a:off x="721" y="3825"/>
                            <a:ext cx="1305" cy="5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Rectangle 36"/>
                        <wps:cNvSpPr>
                          <a:spLocks noChangeArrowheads="1"/>
                        </wps:cNvSpPr>
                        <wps:spPr bwMode="auto">
                          <a:xfrm>
                            <a:off x="2131" y="3825"/>
                            <a:ext cx="1410"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Rectangle 35"/>
                        <wps:cNvSpPr>
                          <a:spLocks noChangeArrowheads="1"/>
                        </wps:cNvSpPr>
                        <wps:spPr bwMode="auto">
                          <a:xfrm>
                            <a:off x="2131" y="3825"/>
                            <a:ext cx="1410" cy="5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Rectangle 34"/>
                        <wps:cNvSpPr>
                          <a:spLocks noChangeArrowheads="1"/>
                        </wps:cNvSpPr>
                        <wps:spPr bwMode="auto">
                          <a:xfrm>
                            <a:off x="3736" y="3825"/>
                            <a:ext cx="1410"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33"/>
                        <wps:cNvSpPr>
                          <a:spLocks noChangeArrowheads="1"/>
                        </wps:cNvSpPr>
                        <wps:spPr bwMode="auto">
                          <a:xfrm>
                            <a:off x="3736" y="3825"/>
                            <a:ext cx="1410" cy="5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Text Box 32"/>
                        <wps:cNvSpPr txBox="1">
                          <a:spLocks noChangeArrowheads="1"/>
                        </wps:cNvSpPr>
                        <wps:spPr bwMode="auto">
                          <a:xfrm>
                            <a:off x="193" y="532"/>
                            <a:ext cx="354" cy="3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before="8"/>
                                <w:ind w:right="18"/>
                                <w:jc w:val="right"/>
                                <w:rPr>
                                  <w:rFonts w:ascii="Arial"/>
                                  <w:sz w:val="20"/>
                                </w:rPr>
                              </w:pPr>
                              <w:r>
                                <w:rPr>
                                  <w:rFonts w:ascii="Arial"/>
                                  <w:w w:val="95"/>
                                  <w:sz w:val="20"/>
                                </w:rPr>
                                <w:t>100</w:t>
                              </w:r>
                            </w:p>
                            <w:p w:rsidR="00B346E9" w:rsidRDefault="003C3BCB">
                              <w:pPr>
                                <w:spacing w:before="84"/>
                                <w:ind w:right="19"/>
                                <w:jc w:val="right"/>
                                <w:rPr>
                                  <w:rFonts w:ascii="Arial"/>
                                  <w:sz w:val="20"/>
                                </w:rPr>
                              </w:pPr>
                              <w:r>
                                <w:rPr>
                                  <w:rFonts w:ascii="Arial"/>
                                  <w:spacing w:val="-1"/>
                                  <w:w w:val="95"/>
                                  <w:sz w:val="20"/>
                                </w:rPr>
                                <w:t>90</w:t>
                              </w:r>
                            </w:p>
                            <w:p w:rsidR="00B346E9" w:rsidRDefault="003C3BCB">
                              <w:pPr>
                                <w:spacing w:before="84"/>
                                <w:ind w:right="19"/>
                                <w:jc w:val="right"/>
                                <w:rPr>
                                  <w:rFonts w:ascii="Arial"/>
                                  <w:sz w:val="20"/>
                                </w:rPr>
                              </w:pPr>
                              <w:r>
                                <w:rPr>
                                  <w:rFonts w:ascii="Arial"/>
                                  <w:spacing w:val="-1"/>
                                  <w:w w:val="95"/>
                                  <w:sz w:val="20"/>
                                </w:rPr>
                                <w:t>80</w:t>
                              </w:r>
                            </w:p>
                            <w:p w:rsidR="00B346E9" w:rsidRDefault="003C3BCB">
                              <w:pPr>
                                <w:spacing w:before="83"/>
                                <w:ind w:right="19"/>
                                <w:jc w:val="right"/>
                                <w:rPr>
                                  <w:rFonts w:ascii="Arial"/>
                                  <w:sz w:val="20"/>
                                </w:rPr>
                              </w:pPr>
                              <w:r>
                                <w:rPr>
                                  <w:rFonts w:ascii="Arial"/>
                                  <w:spacing w:val="-1"/>
                                  <w:w w:val="95"/>
                                  <w:sz w:val="20"/>
                                </w:rPr>
                                <w:t>70</w:t>
                              </w:r>
                            </w:p>
                            <w:p w:rsidR="00B346E9" w:rsidRDefault="003C3BCB">
                              <w:pPr>
                                <w:spacing w:before="83"/>
                                <w:ind w:right="19"/>
                                <w:jc w:val="right"/>
                                <w:rPr>
                                  <w:rFonts w:ascii="Arial"/>
                                  <w:sz w:val="20"/>
                                </w:rPr>
                              </w:pPr>
                              <w:r>
                                <w:rPr>
                                  <w:rFonts w:ascii="Arial"/>
                                  <w:spacing w:val="-1"/>
                                  <w:w w:val="95"/>
                                  <w:sz w:val="20"/>
                                </w:rPr>
                                <w:t>60</w:t>
                              </w:r>
                            </w:p>
                            <w:p w:rsidR="00B346E9" w:rsidRDefault="003C3BCB">
                              <w:pPr>
                                <w:spacing w:before="84"/>
                                <w:ind w:right="19"/>
                                <w:jc w:val="right"/>
                                <w:rPr>
                                  <w:rFonts w:ascii="Arial"/>
                                  <w:sz w:val="20"/>
                                </w:rPr>
                              </w:pPr>
                              <w:r>
                                <w:rPr>
                                  <w:rFonts w:ascii="Arial"/>
                                  <w:spacing w:val="-1"/>
                                  <w:w w:val="95"/>
                                  <w:sz w:val="20"/>
                                </w:rPr>
                                <w:t>50</w:t>
                              </w:r>
                            </w:p>
                            <w:p w:rsidR="00B346E9" w:rsidRDefault="003C3BCB">
                              <w:pPr>
                                <w:spacing w:before="83"/>
                                <w:ind w:right="19"/>
                                <w:jc w:val="right"/>
                                <w:rPr>
                                  <w:rFonts w:ascii="Arial"/>
                                  <w:sz w:val="20"/>
                                </w:rPr>
                              </w:pPr>
                              <w:r>
                                <w:rPr>
                                  <w:rFonts w:ascii="Arial"/>
                                  <w:spacing w:val="-1"/>
                                  <w:w w:val="95"/>
                                  <w:sz w:val="20"/>
                                </w:rPr>
                                <w:t>40</w:t>
                              </w:r>
                            </w:p>
                            <w:p w:rsidR="00B346E9" w:rsidRDefault="003C3BCB">
                              <w:pPr>
                                <w:spacing w:before="84"/>
                                <w:ind w:right="19"/>
                                <w:jc w:val="right"/>
                                <w:rPr>
                                  <w:rFonts w:ascii="Arial"/>
                                  <w:sz w:val="20"/>
                                </w:rPr>
                              </w:pPr>
                              <w:r>
                                <w:rPr>
                                  <w:rFonts w:ascii="Arial"/>
                                  <w:spacing w:val="-1"/>
                                  <w:w w:val="95"/>
                                  <w:sz w:val="20"/>
                                </w:rPr>
                                <w:t>30</w:t>
                              </w:r>
                            </w:p>
                            <w:p w:rsidR="00B346E9" w:rsidRDefault="003C3BCB">
                              <w:pPr>
                                <w:spacing w:before="83"/>
                                <w:ind w:right="19"/>
                                <w:jc w:val="right"/>
                                <w:rPr>
                                  <w:rFonts w:ascii="Arial"/>
                                  <w:sz w:val="20"/>
                                </w:rPr>
                              </w:pPr>
                              <w:r>
                                <w:rPr>
                                  <w:rFonts w:ascii="Arial"/>
                                  <w:spacing w:val="-1"/>
                                  <w:w w:val="95"/>
                                  <w:sz w:val="20"/>
                                </w:rPr>
                                <w:t>20</w:t>
                              </w:r>
                            </w:p>
                            <w:p w:rsidR="00B346E9" w:rsidRDefault="003C3BCB">
                              <w:pPr>
                                <w:spacing w:before="83"/>
                                <w:ind w:right="19"/>
                                <w:jc w:val="right"/>
                                <w:rPr>
                                  <w:rFonts w:ascii="Arial"/>
                                  <w:sz w:val="20"/>
                                </w:rPr>
                              </w:pPr>
                              <w:r>
                                <w:rPr>
                                  <w:rFonts w:ascii="Arial"/>
                                  <w:spacing w:val="-1"/>
                                  <w:w w:val="95"/>
                                  <w:sz w:val="20"/>
                                </w:rPr>
                                <w:t>10</w:t>
                              </w:r>
                            </w:p>
                            <w:p w:rsidR="00B346E9" w:rsidRDefault="003C3BCB">
                              <w:pPr>
                                <w:spacing w:before="84"/>
                                <w:ind w:right="18"/>
                                <w:jc w:val="right"/>
                                <w:rPr>
                                  <w:rFonts w:ascii="Arial"/>
                                  <w:sz w:val="20"/>
                                </w:rPr>
                              </w:pPr>
                              <w:r>
                                <w:rPr>
                                  <w:rFonts w:ascii="Arial"/>
                                  <w:w w:val="99"/>
                                  <w:sz w:val="20"/>
                                </w:rPr>
                                <w:t>0</w:t>
                              </w:r>
                            </w:p>
                          </w:txbxContent>
                        </wps:txbx>
                        <wps:bodyPr rot="0" vert="horz" wrap="square" lIns="0" tIns="0" rIns="0" bIns="0" anchor="t" anchorCtr="0" upright="1">
                          <a:noAutofit/>
                        </wps:bodyPr>
                      </wps:wsp>
                      <wps:wsp>
                        <wps:cNvPr id="48" name="Text Box 31"/>
                        <wps:cNvSpPr txBox="1">
                          <a:spLocks noChangeArrowheads="1"/>
                        </wps:cNvSpPr>
                        <wps:spPr bwMode="auto">
                          <a:xfrm>
                            <a:off x="3744" y="3833"/>
                            <a:ext cx="1395"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before="66"/>
                                <w:ind w:left="143" w:right="197"/>
                                <w:rPr>
                                  <w:sz w:val="18"/>
                                </w:rPr>
                              </w:pPr>
                              <w:r>
                                <w:rPr>
                                  <w:sz w:val="18"/>
                                </w:rPr>
                                <w:t>Sau 10 năm đi vào hoạt động</w:t>
                              </w:r>
                            </w:p>
                          </w:txbxContent>
                        </wps:txbx>
                        <wps:bodyPr rot="0" vert="horz" wrap="square" lIns="0" tIns="0" rIns="0" bIns="0" anchor="t" anchorCtr="0" upright="1">
                          <a:noAutofit/>
                        </wps:bodyPr>
                      </wps:wsp>
                      <wps:wsp>
                        <wps:cNvPr id="49" name="Text Box 30"/>
                        <wps:cNvSpPr txBox="1">
                          <a:spLocks noChangeArrowheads="1"/>
                        </wps:cNvSpPr>
                        <wps:spPr bwMode="auto">
                          <a:xfrm>
                            <a:off x="2139" y="3833"/>
                            <a:ext cx="1395"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before="66"/>
                                <w:ind w:left="145" w:right="176"/>
                                <w:rPr>
                                  <w:sz w:val="16"/>
                                </w:rPr>
                              </w:pPr>
                              <w:r>
                                <w:rPr>
                                  <w:sz w:val="16"/>
                                </w:rPr>
                                <w:t>Sau 6 - 7 năm đi vào hoạt động</w:t>
                              </w:r>
                            </w:p>
                          </w:txbxContent>
                        </wps:txbx>
                        <wps:bodyPr rot="0" vert="horz" wrap="square" lIns="0" tIns="0" rIns="0" bIns="0" anchor="t" anchorCtr="0" upright="1">
                          <a:noAutofit/>
                        </wps:bodyPr>
                      </wps:wsp>
                      <wps:wsp>
                        <wps:cNvPr id="50" name="Text Box 29"/>
                        <wps:cNvSpPr txBox="1">
                          <a:spLocks noChangeArrowheads="1"/>
                        </wps:cNvSpPr>
                        <wps:spPr bwMode="auto">
                          <a:xfrm>
                            <a:off x="729" y="3833"/>
                            <a:ext cx="1290"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before="66"/>
                                <w:ind w:left="143" w:right="220"/>
                                <w:rPr>
                                  <w:sz w:val="16"/>
                                </w:rPr>
                              </w:pPr>
                              <w:r>
                                <w:rPr>
                                  <w:sz w:val="16"/>
                                </w:rPr>
                                <w:t>Sau 3 năm đi vào hoạt động</w:t>
                              </w:r>
                            </w:p>
                          </w:txbxContent>
                        </wps:txbx>
                        <wps:bodyPr rot="0" vert="horz" wrap="square" lIns="0" tIns="0" rIns="0" bIns="0" anchor="t" anchorCtr="0" upright="1">
                          <a:noAutofit/>
                        </wps:bodyPr>
                      </wps:wsp>
                      <wps:wsp>
                        <wps:cNvPr id="51" name="Text Box 28"/>
                        <wps:cNvSpPr txBox="1">
                          <a:spLocks noChangeArrowheads="1"/>
                        </wps:cNvSpPr>
                        <wps:spPr bwMode="auto">
                          <a:xfrm>
                            <a:off x="6039" y="2333"/>
                            <a:ext cx="119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before="66"/>
                                <w:ind w:left="145" w:right="391"/>
                                <w:rPr>
                                  <w:sz w:val="18"/>
                                </w:rPr>
                              </w:pPr>
                              <w:r>
                                <w:rPr>
                                  <w:sz w:val="18"/>
                                </w:rPr>
                                <w:t>Phí nhân công…</w:t>
                              </w:r>
                            </w:p>
                          </w:txbxContent>
                        </wps:txbx>
                        <wps:bodyPr rot="0" vert="horz" wrap="square" lIns="0" tIns="0" rIns="0" bIns="0" anchor="t" anchorCtr="0" upright="1">
                          <a:noAutofit/>
                        </wps:bodyPr>
                      </wps:wsp>
                      <wps:wsp>
                        <wps:cNvPr id="52" name="Text Box 27"/>
                        <wps:cNvSpPr txBox="1">
                          <a:spLocks noChangeArrowheads="1"/>
                        </wps:cNvSpPr>
                        <wps:spPr bwMode="auto">
                          <a:xfrm>
                            <a:off x="6039" y="1808"/>
                            <a:ext cx="119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before="68"/>
                                <w:ind w:left="145" w:right="43"/>
                                <w:rPr>
                                  <w:sz w:val="18"/>
                                </w:rPr>
                              </w:pPr>
                              <w:r>
                                <w:rPr>
                                  <w:sz w:val="18"/>
                                </w:rPr>
                                <w:t>Phí giáo dục nghiên cứu…</w:t>
                              </w:r>
                            </w:p>
                          </w:txbxContent>
                        </wps:txbx>
                        <wps:bodyPr rot="0" vert="horz" wrap="square" lIns="0" tIns="0" rIns="0" bIns="0" anchor="t" anchorCtr="0" upright="1">
                          <a:noAutofit/>
                        </wps:bodyPr>
                      </wps:wsp>
                      <wps:wsp>
                        <wps:cNvPr id="53" name="Text Box 26"/>
                        <wps:cNvSpPr txBox="1">
                          <a:spLocks noChangeArrowheads="1"/>
                        </wps:cNvSpPr>
                        <wps:spPr bwMode="auto">
                          <a:xfrm>
                            <a:off x="6039" y="1358"/>
                            <a:ext cx="1191"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before="71"/>
                                <w:ind w:left="145"/>
                                <w:rPr>
                                  <w:sz w:val="18"/>
                                </w:rPr>
                              </w:pPr>
                              <w:r>
                                <w:rPr>
                                  <w:sz w:val="18"/>
                                </w:rPr>
                                <w:t>Phí quản lý…</w:t>
                              </w:r>
                            </w:p>
                          </w:txbxContent>
                        </wps:txbx>
                        <wps:bodyPr rot="0" vert="horz" wrap="square" lIns="0" tIns="0" rIns="0" bIns="0" anchor="t" anchorCtr="0" upright="1">
                          <a:noAutofit/>
                        </wps:bodyPr>
                      </wps:wsp>
                    </wpg:wgp>
                  </a:graphicData>
                </a:graphic>
              </wp:inline>
            </w:drawing>
          </mc:Choice>
          <mc:Fallback>
            <w:pict>
              <v:group id="Group 25" o:spid="_x0000_s1029" style="width:370.95pt;height:217.9pt;mso-position-horizontal-relative:char;mso-position-vertical-relative:line" coordsize="7419,4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 o:spid="_x0000_s1030" type="#_x0000_t75" style="position:absolute;left:706;top:277;width:4784;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20o3DAAAA2wAAAA8AAABkcnMvZG93bnJldi54bWxEj0FrAjEUhO8F/0N4grea1UPR1SgiSHsQ&#10;pCp6fW6em9XNy7J51e2/bwqFHoeZ+YaZLztfqwe1sQpsYDTMQBEXwVZcGjgeNq8TUFGQLdaBycA3&#10;RVguei9zzG148ic99lKqBOGYowEn0uRax8KRxzgMDXHyrqH1KEm2pbYtPhPc13qcZW/aY8VpwWFD&#10;a0fFff/lDZzep+fbdmu7HV3cYbI5SnOzYsyg361moIQ6+Q//tT+sgfEUfr+kH6AX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bSjcMAAADbAAAADwAAAAAAAAAAAAAAAACf&#10;AgAAZHJzL2Rvd25yZXYueG1sUEsFBgAAAAAEAAQA9wAAAI8DAAAAAA==&#10;">
                  <v:imagedata r:id="rId13" o:title=""/>
                </v:shape>
                <v:shape id="AutoShape 49" o:spid="_x0000_s1031" style="position:absolute;left:648;top:653;width:4343;height:3199;visibility:visible;mso-wrap-style:square;v-text-anchor:top" coordsize="4343,3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Rci8AA&#10;AADbAAAADwAAAGRycy9kb3ducmV2LnhtbERPy4rCMBTdC/MP4Q6401SFKh3T4gPBATdVF7O8NHea&#10;Ms1NaaLWv58sBJeH814Xg23FnXrfOFYwmyYgiCunG64VXC+HyQqED8gaW8ek4EkeivxjtMZMuweX&#10;dD+HWsQQ9hkqMCF0mZS+MmTRT11HHLlf11sMEfa11D0+Yrht5TxJUmmx4dhgsKOdoervfLMKXFoe&#10;fbPY/5y+h3KFl9Rcl36r1Phz2HyBCDSEt/jlPmoFi7g+fok/QO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nRci8AAAADbAAAADwAAAAAAAAAAAAAAAACYAgAAZHJzL2Rvd25y&#10;ZXYueG1sUEsFBgAAAAAEAAQA9QAAAIUDAAAAAA==&#10;" path="m66,3132r-66,m66,2820r-66,m66,2506r-66,m66,2191r-66,m66,1879r-66,m66,1565r-66,m66,1253r-66,m66,938l,938m66,626l,626m66,312l,312m66,l,m65,3132r,67m1491,3172r,27m1491,3132r,40m2916,3132r,67m4343,3132r,40e" filled="f" strokecolor="#858585">
                  <v:path arrowok="t" o:connecttype="custom" o:connectlocs="66,3785;0,3785;66,3473;0,3473;66,3159;0,3159;66,2844;0,2844;66,2532;0,2532;66,2218;0,2218;66,1906;0,1906;66,1591;0,1591;66,1279;0,1279;66,965;0,965;66,653;0,653;65,3785;65,3852;1491,3825;1491,3852;1491,3785;1491,3825;2916,3785;2916,3852;4343,3785;4343,3825" o:connectangles="0,0,0,0,0,0,0,0,0,0,0,0,0,0,0,0,0,0,0,0,0,0,0,0,0,0,0,0,0,0,0,0"/>
                </v:shape>
                <v:rect id="Rectangle 48" o:spid="_x0000_s1032" style="position:absolute;left:5860;top:1746;width:109;height:1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fGMIA&#10;AADbAAAADwAAAGRycy9kb3ducmV2LnhtbESPT2vCQBTE7wW/w/IEb3WjhRJTV7EFqfQWk94f2Zc/&#10;JPs2ZleNfvpuQfA4zMxvmPV2NJ240OAaywoW8wgEcWF1w5WCPNu/xiCcR9bYWSYFN3Kw3Uxe1pho&#10;e+WULkdfiQBhl6CC2vs+kdIVNRl0c9sTB6+0g0Ef5FBJPeA1wE0nl1H0Lg02HBZq7OmrpqI9no2C&#10;tvq2lJ1k+fu5/1ndscw5TlulZtNx9wHC0+if4Uf7oBW8LeD/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F8YwgAAANsAAAAPAAAAAAAAAAAAAAAAAJgCAABkcnMvZG93&#10;bnJldi54bWxQSwUGAAAAAAQABAD1AAAAhwMAAAAA&#10;" fillcolor="#9bba58" stroked="f"/>
                <v:rect id="Rectangle 47" o:spid="_x0000_s1033" style="position:absolute;left:5860;top:2120;width:109;height:1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wKqcMA&#10;AADbAAAADwAAAGRycy9kb3ducmV2LnhtbESPT2sCMRTE7wW/Q3iF3jSrpa2uRtFiacFT/Xd+bl6T&#10;xc3LkqS6/fZNQehxmJnfMLNF5xpxoRBrzwqGgwIEceV1zUbBfvfWH4OICVlj45kU/FCExbx3N8NS&#10;+yt/0mWbjMgQjiUqsCm1pZSxsuQwDnxLnL0vHxymLIOROuA1w10jR0XxLB3WnBcstvRqqTpvv50C&#10;M7Fxc3w6rE5rM6zl+4tbF8Ep9XDfLacgEnXpP3xrf2gFjyP4+5J/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wKqcMAAADbAAAADwAAAAAAAAAAAAAAAACYAgAAZHJzL2Rv&#10;d25yZXYueG1sUEsFBgAAAAAEAAQA9QAAAIgDAAAAAA==&#10;" fillcolor="#c0504d" stroked="f"/>
                <v:rect id="Rectangle 46" o:spid="_x0000_s1034" style="position:absolute;left:5860;top:2495;width:109;height:1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Tri8QA&#10;AADbAAAADwAAAGRycy9kb3ducmV2LnhtbESPzWrDMBCE74W8g9hCb42cBBLjRg7FEBroqfmBHBdr&#10;azm2VsZSHPvtq0Khx2FmvmG2u9G2YqDe144VLOYJCOLS6ZorBefT/jUF4QOyxtYxKZjIwy6fPW0x&#10;0+7BXzQcQyUihH2GCkwIXSalLw1Z9HPXEUfv2/UWQ5R9JXWPjwi3rVwmyVparDkuGOyoMFQ2x7tV&#10;cEhvZXGx0+cmNbeP62Io1q6ZlHp5Ht/fQAQaw3/4r33QClYr+P0Sf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U64vEAAAA2wAAAA8AAAAAAAAAAAAAAAAAmAIAAGRycy9k&#10;b3ducmV2LnhtbFBLBQYAAAAABAAEAPUAAACJAwAAAAA=&#10;" fillcolor="#4f81bc" stroked="f"/>
                <v:rect id="Rectangle 45" o:spid="_x0000_s1035" style="position:absolute;left:7;top:7;width:7230;height:4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zTHcQA&#10;AADbAAAADwAAAGRycy9kb3ducmV2LnhtbESPQWsCMRSE74L/IbxCL1Kz1lrs1iiytLA9utpDb4/N&#10;62YxeVk2Ubf/vhEEj8PMN8OsNoOz4kx9aD0rmE0zEMS11y03Cg77z6cliBCRNVrPpOCPAmzW49EK&#10;c+0vvKNzFRuRSjjkqMDE2OVShtqQwzD1HXHyfn3vMCbZN1L3eEnlzsrnLHuVDltOCwY7KgzVx+rk&#10;FMxNsVz8lIX81mVlj18fkzc7nyj1+DBs30FEGuI9fKNLnbgXuH5JP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s0x3EAAAA2wAAAA8AAAAAAAAAAAAAAAAAmAIAAGRycy9k&#10;b3ducmV2LnhtbFBLBQYAAAAABAAEAPUAAACJAwAAAAA=&#10;" filled="f" strokecolor="#858585"/>
                <v:rect id="Rectangle 44" o:spid="_x0000_s1036" style="position:absolute;left:6031;top:1350;width:138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pk3sIA&#10;AADbAAAADwAAAGRycy9kb3ducmV2LnhtbESPQYvCMBSE78L+h/AW9qaJqxatRpEFYUE9rC54fTTP&#10;tti81CZq/fdGEDwOM/MNM1u0thJXanzpWEO/p0AQZ86UnGv436+6YxA+IBusHJOGO3lYzD86M0yN&#10;u/EfXXchFxHCPkUNRQh1KqXPCrLoe64mjt7RNRZDlE0uTYO3CLeV/FYqkRZLjgsF1vRTUHbaXawG&#10;TIbmvD0ONvv1JcFJ3qrV6KC0/vpsl1MQgdrwDr/av0bDYATP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KmTewgAAANsAAAAPAAAAAAAAAAAAAAAAAJgCAABkcnMvZG93&#10;bnJldi54bWxQSwUGAAAAAAQABAD1AAAAhwMAAAAA&#10;" stroked="f"/>
                <v:rect id="Rectangle 43" o:spid="_x0000_s1037" style="position:absolute;left:6031;top:1350;width:138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0Y38MA&#10;AADbAAAADwAAAGRycy9kb3ducmV2LnhtbESPQWvCQBSE70L/w/IKvemmFqVEN5JKhZ6EqlC9PbLP&#10;3ZDs25DdmvTfu4VCj8PMfMOsN6NrxY36UHtW8DzLQBBXXtdsFJyOu+kriBCRNbaeScEPBdgUD5M1&#10;5toP/Em3QzQiQTjkqMDG2OVShsqSwzDzHXHyrr53GJPsjdQ9DgnuWjnPsqV0WHNasNjR1lLVHL6d&#10;gvfusi8XJsjyK9pz49+Gnd0bpZ4ex3IFItIY/8N/7Q+t4GUJv1/SD5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80Y38MAAADbAAAADwAAAAAAAAAAAAAAAACYAgAAZHJzL2Rv&#10;d25yZXYueG1sUEsFBgAAAAAEAAQA9QAAAIgDAAAAAA==&#10;" filled="f"/>
                <v:rect id="Rectangle 42" o:spid="_x0000_s1038" style="position:absolute;left:6031;top:1800;width:138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RfMsQA&#10;AADbAAAADwAAAGRycy9kb3ducmV2LnhtbESPQWvCQBSE70L/w/IKveluq6aaugmlIAjqobHQ6yP7&#10;TEKzb9Psqum/7wqCx2FmvmFW+WBbcabeN441PE8UCOLSmYYrDV+H9XgBwgdkg61j0vBHHvLsYbTC&#10;1LgLf9K5CJWIEPYpaqhD6FIpfVmTRT9xHXH0jq63GKLsK2l6vES4beWLUom02HBcqLGjj5rKn+Jk&#10;NWAyM7/743R32J4SXFaDWs+/ldZPj8P7G4hAQ7iHb+2N0TB9heuX+AN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0XzLEAAAA2wAAAA8AAAAAAAAAAAAAAAAAmAIAAGRycy9k&#10;b3ducmV2LnhtbFBLBQYAAAAABAAEAPUAAACJAwAAAAA=&#10;" stroked="f"/>
                <v:rect id="Rectangle 41" o:spid="_x0000_s1039" style="position:absolute;left:6031;top:1800;width:138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4pNsAA&#10;AADbAAAADwAAAGRycy9kb3ducmV2LnhtbERPz2vCMBS+C/sfwhO8aerEMaqxdENhJ2FuML09mmdS&#10;2ryUJtruvzeHwY4f3+9tMbpW3KkPtWcFy0UGgrjyumaj4PvrMH8FESKyxtYzKfilAMXuabLFXPuB&#10;P+l+ikakEA45KrAxdrmUobLkMCx8R5y4q+8dxgR7I3WPQwp3rXzOshfpsObUYLGjd0tVc7o5Bfvu&#10;cizXJsjyJ9pz49+Ggz0apWbTsdyAiDTGf/Gf+0MrWKWx6Uv6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R4pNsAAAADbAAAADwAAAAAAAAAAAAAAAACYAgAAZHJzL2Rvd25y&#10;ZXYueG1sUEsFBgAAAAAEAAQA9QAAAIUDAAAAAA==&#10;" filled="f"/>
                <v:rect id="Rectangle 40" o:spid="_x0000_s1040" style="position:absolute;left:6031;top:2325;width:138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du28MA&#10;AADbAAAADwAAAGRycy9kb3ducmV2LnhtbESPT4vCMBTE7wt+h/AEb2ui7hatRhFBEHb34B/w+mie&#10;bbF5qU3U+u03guBxmJnfMLNFaytxo8aXjjUM+goEceZMybmGw379OQbhA7LByjFpeJCHxbzzMcPU&#10;uDtv6bYLuYgQ9ilqKEKoUyl9VpBF33c1cfROrrEYomxyaRq8R7it5FCpRFosOS4UWNOqoOy8u1oN&#10;mHyZy99p9Lv/uSY4yVu1/j4qrXvddjkFEagN7/CrvTEaRhN4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2du28MAAADbAAAADwAAAAAAAAAAAAAAAACYAgAAZHJzL2Rv&#10;d25yZXYueG1sUEsFBgAAAAAEAAQA9QAAAIgDAAAAAA==&#10;" stroked="f"/>
                <v:rect id="Rectangle 39" o:spid="_x0000_s1041" style="position:absolute;left:6031;top:2325;width:138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5WTcAA&#10;AADbAAAADwAAAGRycy9kb3ducmV2LnhtbERPz2vCMBS+C/sfwhO8aerQMaqxdENhJ2FuML09mmdS&#10;2ryUJtruvzeHwY4f3+9tMbpW3KkPtWcFy0UGgrjyumaj4PvrMH8FESKyxtYzKfilAMXuabLFXPuB&#10;P+l+ikakEA45KrAxdrmUobLkMCx8R5y4q+8dxgR7I3WPQwp3rXzOshfpsObUYLGjd0tVc7o5Bfvu&#10;cizXJsjyJ9pz49+Ggz0apWbTsdyAiDTGf/Gf+0MrWKX16Uv6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25WTcAAAADbAAAADwAAAAAAAAAAAAAAAACYAgAAZHJzL2Rvd25y&#10;ZXYueG1sUEsFBgAAAAAEAAQA9QAAAIUDAAAAAA==&#10;" filled="f"/>
                <v:rect id="Rectangle 38" o:spid="_x0000_s1042" style="position:absolute;left:721;top:3825;width:130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cRoMMA&#10;AADbAAAADwAAAGRycy9kb3ducmV2LnhtbESPW4vCMBSE3xf8D+EIvq2Jly1ajSKCIKz74AV8PTTH&#10;ttic1CZq99+bhQUfh5n5hpkvW1uJBzW+dKxh0FcgiDNnSs41nI6bzwkIH5ANVo5Jwy95WC46H3NM&#10;jXvynh6HkIsIYZ+ihiKEOpXSZwVZ9H1XE0fv4hqLIcoml6bBZ4TbSg6VSqTFkuNCgTWtC8quh7vV&#10;gMnY3H4uo93x+57gNG/V5uustO5129UMRKA2vMP/7a3RMB7A35f4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cRoMMAAADbAAAADwAAAAAAAAAAAAAAAACYAgAAZHJzL2Rv&#10;d25yZXYueG1sUEsFBgAAAAAEAAQA9QAAAIgDAAAAAA==&#10;" stroked="f"/>
                <v:rect id="Rectangle 37" o:spid="_x0000_s1043" style="position:absolute;left:721;top:3825;width:130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tocMA&#10;AADbAAAADwAAAGRycy9kb3ducmV2LnhtbESPQWvCQBSE70L/w/IKvemmQaWkriEVhZ6E2kLb2yP7&#10;uhvMvg3Z1cR/7woFj8PMfMOsytG14kx9aDwreJ5lIIhrrxs2Cr4+d9MXECEia2w9k4ILBSjXD5MV&#10;FtoP/EHnQzQiQTgUqMDG2BVShtqSwzDzHXHy/nzvMCbZG6l7HBLctTLPsqV02HBasNjRxlJ9PJyc&#10;gm33u68WJsjqO9qfo38bdnZvlHp6HKtXEJHGeA//t9+1gnkOty/pB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BtocMAAADbAAAADwAAAAAAAAAAAAAAAACYAgAAZHJzL2Rv&#10;d25yZXYueG1sUEsFBgAAAAAEAAQA9QAAAIgDAAAAAA==&#10;" filled="f"/>
                <v:rect id="Rectangle 36" o:spid="_x0000_s1044" style="position:absolute;left:2131;top:3825;width:141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kqTMUA&#10;AADbAAAADwAAAGRycy9kb3ducmV2LnhtbESPzWrDMBCE74W8g9hAbo3UODWNE8WUgCHQ9pAf6HWx&#10;NraptXItOXHfvioUchxm5htmk4+2FVfqfeNYw9NcgSAunWm40nA+FY8vIHxANtg6Jg0/5CHfTh42&#10;mBl34wNdj6ESEcI+Qw11CF0mpS9rsujnriOO3sX1FkOUfSVNj7cIt61cKJVKiw3HhRo72tVUfh0H&#10;qwHTpfn+uCTvp7chxVU1quL5U2k9m46vaxCBxnAP/7f3RsMygb8v8Q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iSpMxQAAANsAAAAPAAAAAAAAAAAAAAAAAJgCAABkcnMv&#10;ZG93bnJldi54bWxQSwUGAAAAAAQABAD1AAAAigMAAAAA&#10;" stroked="f"/>
                <v:rect id="Rectangle 35" o:spid="_x0000_s1045" style="position:absolute;left:2131;top:3825;width:141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VQTsMA&#10;AADbAAAADwAAAGRycy9kb3ducmV2LnhtbESPT2sCMRTE7wW/Q3iCt5pVtMjWKKtU8CT4B2xvj81r&#10;srh5WTapu/32jSD0OMzMb5jlune1uFMbKs8KJuMMBHHpdcVGweW8e12ACBFZY+2ZFPxSgPVq8LLE&#10;XPuOj3Q/RSMShEOOCmyMTS5lKC05DGPfECfv27cOY5KtkbrFLsFdLadZ9iYdVpwWLDa0tVTeTj9O&#10;wUfzdSjmJsjiGu3nzW+6nT0YpUbDvngHEamP/+Fne68VzGbw+J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VQTsMAAADbAAAADwAAAAAAAAAAAAAAAACYAgAAZHJzL2Rv&#10;d25yZXYueG1sUEsFBgAAAAAEAAQA9QAAAIgDAAAAAA==&#10;" filled="f"/>
                <v:rect id="Rectangle 34" o:spid="_x0000_s1046" style="position:absolute;left:3736;top:3825;width:141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wXo8UA&#10;AADbAAAADwAAAGRycy9kb3ducmV2LnhtbESPzWrDMBCE74W8g9hAbo3UxjGNEyWUgiHQ9pAf6HWx&#10;NraptXItxXbevioUchxm5htmsxttI3rqfO1Yw9NcgSAunKm51HA+5Y8vIHxANtg4Jg038rDbTh42&#10;mBk38IH6YyhFhLDPUEMVQptJ6YuKLPq5a4mjd3GdxRBlV0rT4RDhtpHPSqXSYs1xocKW3ioqvo9X&#10;qwHTxPx8XhYfp/driqtyVPnyS2k9m46vaxCBxnAP/7f3RkOyhL8v8Q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LBejxQAAANsAAAAPAAAAAAAAAAAAAAAAAJgCAABkcnMv&#10;ZG93bnJldi54bWxQSwUGAAAAAAQABAD1AAAAigMAAAAA&#10;" stroked="f"/>
                <v:rect id="Rectangle 33" o:spid="_x0000_s1047" style="position:absolute;left:3736;top:3825;width:141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trosMA&#10;AADbAAAADwAAAGRycy9kb3ducmV2LnhtbESPQWvCQBSE70L/w/IKvemmUqVEN5JKhZ6EqlC9PbLP&#10;3ZDs25DdmvTfu4VCj8PMfMOsN6NrxY36UHtW8DzLQBBXXtdsFJyOu+kriBCRNbaeScEPBdgUD5M1&#10;5toP/Em3QzQiQTjkqMDG2OVShsqSwzDzHXHyrr53GJPsjdQ9DgnuWjnPsqV0WHNasNjR1lLVHL6d&#10;gvfusi8XJsjyK9pz49+Gnd0bpZ4ex3IFItIY/8N/7Q+t4GUJv1/SD5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trosMAAADbAAAADwAAAAAAAAAAAAAAAACYAgAAZHJzL2Rv&#10;d25yZXYueG1sUEsFBgAAAAAEAAQA9QAAAIgDAAAAAA==&#10;" filled="f"/>
                <v:shape id="Text Box 32" o:spid="_x0000_s1048" type="#_x0000_t202" style="position:absolute;left:193;top:532;width:354;height:3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rsidR="00B346E9" w:rsidRDefault="003C3BCB">
                        <w:pPr>
                          <w:spacing w:before="8"/>
                          <w:ind w:right="18"/>
                          <w:jc w:val="right"/>
                          <w:rPr>
                            <w:rFonts w:ascii="Arial"/>
                            <w:sz w:val="20"/>
                          </w:rPr>
                        </w:pPr>
                        <w:r>
                          <w:rPr>
                            <w:rFonts w:ascii="Arial"/>
                            <w:w w:val="95"/>
                            <w:sz w:val="20"/>
                          </w:rPr>
                          <w:t>100</w:t>
                        </w:r>
                      </w:p>
                      <w:p w:rsidR="00B346E9" w:rsidRDefault="003C3BCB">
                        <w:pPr>
                          <w:spacing w:before="84"/>
                          <w:ind w:right="19"/>
                          <w:jc w:val="right"/>
                          <w:rPr>
                            <w:rFonts w:ascii="Arial"/>
                            <w:sz w:val="20"/>
                          </w:rPr>
                        </w:pPr>
                        <w:r>
                          <w:rPr>
                            <w:rFonts w:ascii="Arial"/>
                            <w:spacing w:val="-1"/>
                            <w:w w:val="95"/>
                            <w:sz w:val="20"/>
                          </w:rPr>
                          <w:t>90</w:t>
                        </w:r>
                      </w:p>
                      <w:p w:rsidR="00B346E9" w:rsidRDefault="003C3BCB">
                        <w:pPr>
                          <w:spacing w:before="84"/>
                          <w:ind w:right="19"/>
                          <w:jc w:val="right"/>
                          <w:rPr>
                            <w:rFonts w:ascii="Arial"/>
                            <w:sz w:val="20"/>
                          </w:rPr>
                        </w:pPr>
                        <w:r>
                          <w:rPr>
                            <w:rFonts w:ascii="Arial"/>
                            <w:spacing w:val="-1"/>
                            <w:w w:val="95"/>
                            <w:sz w:val="20"/>
                          </w:rPr>
                          <w:t>80</w:t>
                        </w:r>
                      </w:p>
                      <w:p w:rsidR="00B346E9" w:rsidRDefault="003C3BCB">
                        <w:pPr>
                          <w:spacing w:before="83"/>
                          <w:ind w:right="19"/>
                          <w:jc w:val="right"/>
                          <w:rPr>
                            <w:rFonts w:ascii="Arial"/>
                            <w:sz w:val="20"/>
                          </w:rPr>
                        </w:pPr>
                        <w:r>
                          <w:rPr>
                            <w:rFonts w:ascii="Arial"/>
                            <w:spacing w:val="-1"/>
                            <w:w w:val="95"/>
                            <w:sz w:val="20"/>
                          </w:rPr>
                          <w:t>70</w:t>
                        </w:r>
                      </w:p>
                      <w:p w:rsidR="00B346E9" w:rsidRDefault="003C3BCB">
                        <w:pPr>
                          <w:spacing w:before="83"/>
                          <w:ind w:right="19"/>
                          <w:jc w:val="right"/>
                          <w:rPr>
                            <w:rFonts w:ascii="Arial"/>
                            <w:sz w:val="20"/>
                          </w:rPr>
                        </w:pPr>
                        <w:r>
                          <w:rPr>
                            <w:rFonts w:ascii="Arial"/>
                            <w:spacing w:val="-1"/>
                            <w:w w:val="95"/>
                            <w:sz w:val="20"/>
                          </w:rPr>
                          <w:t>60</w:t>
                        </w:r>
                      </w:p>
                      <w:p w:rsidR="00B346E9" w:rsidRDefault="003C3BCB">
                        <w:pPr>
                          <w:spacing w:before="84"/>
                          <w:ind w:right="19"/>
                          <w:jc w:val="right"/>
                          <w:rPr>
                            <w:rFonts w:ascii="Arial"/>
                            <w:sz w:val="20"/>
                          </w:rPr>
                        </w:pPr>
                        <w:r>
                          <w:rPr>
                            <w:rFonts w:ascii="Arial"/>
                            <w:spacing w:val="-1"/>
                            <w:w w:val="95"/>
                            <w:sz w:val="20"/>
                          </w:rPr>
                          <w:t>50</w:t>
                        </w:r>
                      </w:p>
                      <w:p w:rsidR="00B346E9" w:rsidRDefault="003C3BCB">
                        <w:pPr>
                          <w:spacing w:before="83"/>
                          <w:ind w:right="19"/>
                          <w:jc w:val="right"/>
                          <w:rPr>
                            <w:rFonts w:ascii="Arial"/>
                            <w:sz w:val="20"/>
                          </w:rPr>
                        </w:pPr>
                        <w:r>
                          <w:rPr>
                            <w:rFonts w:ascii="Arial"/>
                            <w:spacing w:val="-1"/>
                            <w:w w:val="95"/>
                            <w:sz w:val="20"/>
                          </w:rPr>
                          <w:t>40</w:t>
                        </w:r>
                      </w:p>
                      <w:p w:rsidR="00B346E9" w:rsidRDefault="003C3BCB">
                        <w:pPr>
                          <w:spacing w:before="84"/>
                          <w:ind w:right="19"/>
                          <w:jc w:val="right"/>
                          <w:rPr>
                            <w:rFonts w:ascii="Arial"/>
                            <w:sz w:val="20"/>
                          </w:rPr>
                        </w:pPr>
                        <w:r>
                          <w:rPr>
                            <w:rFonts w:ascii="Arial"/>
                            <w:spacing w:val="-1"/>
                            <w:w w:val="95"/>
                            <w:sz w:val="20"/>
                          </w:rPr>
                          <w:t>30</w:t>
                        </w:r>
                      </w:p>
                      <w:p w:rsidR="00B346E9" w:rsidRDefault="003C3BCB">
                        <w:pPr>
                          <w:spacing w:before="83"/>
                          <w:ind w:right="19"/>
                          <w:jc w:val="right"/>
                          <w:rPr>
                            <w:rFonts w:ascii="Arial"/>
                            <w:sz w:val="20"/>
                          </w:rPr>
                        </w:pPr>
                        <w:r>
                          <w:rPr>
                            <w:rFonts w:ascii="Arial"/>
                            <w:spacing w:val="-1"/>
                            <w:w w:val="95"/>
                            <w:sz w:val="20"/>
                          </w:rPr>
                          <w:t>20</w:t>
                        </w:r>
                      </w:p>
                      <w:p w:rsidR="00B346E9" w:rsidRDefault="003C3BCB">
                        <w:pPr>
                          <w:spacing w:before="83"/>
                          <w:ind w:right="19"/>
                          <w:jc w:val="right"/>
                          <w:rPr>
                            <w:rFonts w:ascii="Arial"/>
                            <w:sz w:val="20"/>
                          </w:rPr>
                        </w:pPr>
                        <w:r>
                          <w:rPr>
                            <w:rFonts w:ascii="Arial"/>
                            <w:spacing w:val="-1"/>
                            <w:w w:val="95"/>
                            <w:sz w:val="20"/>
                          </w:rPr>
                          <w:t>10</w:t>
                        </w:r>
                      </w:p>
                      <w:p w:rsidR="00B346E9" w:rsidRDefault="003C3BCB">
                        <w:pPr>
                          <w:spacing w:before="84"/>
                          <w:ind w:right="18"/>
                          <w:jc w:val="right"/>
                          <w:rPr>
                            <w:rFonts w:ascii="Arial"/>
                            <w:sz w:val="20"/>
                          </w:rPr>
                        </w:pPr>
                        <w:r>
                          <w:rPr>
                            <w:rFonts w:ascii="Arial"/>
                            <w:w w:val="99"/>
                            <w:sz w:val="20"/>
                          </w:rPr>
                          <w:t>0</w:t>
                        </w:r>
                      </w:p>
                    </w:txbxContent>
                  </v:textbox>
                </v:shape>
                <v:shape id="Text Box 31" o:spid="_x0000_s1049" type="#_x0000_t202" style="position:absolute;left:3744;top:3833;width:1395;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rsidR="00B346E9" w:rsidRDefault="003C3BCB">
                        <w:pPr>
                          <w:spacing w:before="66"/>
                          <w:ind w:left="143" w:right="197"/>
                          <w:rPr>
                            <w:sz w:val="18"/>
                          </w:rPr>
                        </w:pPr>
                        <w:r>
                          <w:rPr>
                            <w:sz w:val="18"/>
                          </w:rPr>
                          <w:t>Sau 10 năm đi vào hoạt động</w:t>
                        </w:r>
                      </w:p>
                    </w:txbxContent>
                  </v:textbox>
                </v:shape>
                <v:shape id="Text Box 30" o:spid="_x0000_s1050" type="#_x0000_t202" style="position:absolute;left:2139;top:3833;width:1395;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AkN8MA&#10;AADbAAAADwAAAGRycy9kb3ducmV2LnhtbESPQWvCQBSE7wX/w/IK3uqmI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AkN8MAAADbAAAADwAAAAAAAAAAAAAAAACYAgAAZHJzL2Rv&#10;d25yZXYueG1sUEsFBgAAAAAEAAQA9QAAAIgDAAAAAA==&#10;" filled="f" stroked="f">
                  <v:textbox inset="0,0,0,0">
                    <w:txbxContent>
                      <w:p w:rsidR="00B346E9" w:rsidRDefault="003C3BCB">
                        <w:pPr>
                          <w:spacing w:before="66"/>
                          <w:ind w:left="145" w:right="176"/>
                          <w:rPr>
                            <w:sz w:val="16"/>
                          </w:rPr>
                        </w:pPr>
                        <w:r>
                          <w:rPr>
                            <w:sz w:val="16"/>
                          </w:rPr>
                          <w:t>Sau 6 - 7 năm đi vào hoạt động</w:t>
                        </w:r>
                      </w:p>
                    </w:txbxContent>
                  </v:textbox>
                </v:shape>
                <v:shape id="Text Box 29" o:spid="_x0000_s1051" type="#_x0000_t202" style="position:absolute;left:729;top:3833;width:1290;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bd8AA&#10;AADbAAAADwAAAGRycy9kb3ducmV2LnhtbERPTYvCMBC9L/gfwgje1tQFZa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1Mbd8AAAADbAAAADwAAAAAAAAAAAAAAAACYAgAAZHJzL2Rvd25y&#10;ZXYueG1sUEsFBgAAAAAEAAQA9QAAAIUDAAAAAA==&#10;" filled="f" stroked="f">
                  <v:textbox inset="0,0,0,0">
                    <w:txbxContent>
                      <w:p w:rsidR="00B346E9" w:rsidRDefault="003C3BCB">
                        <w:pPr>
                          <w:spacing w:before="66"/>
                          <w:ind w:left="143" w:right="220"/>
                          <w:rPr>
                            <w:sz w:val="16"/>
                          </w:rPr>
                        </w:pPr>
                        <w:r>
                          <w:rPr>
                            <w:sz w:val="16"/>
                          </w:rPr>
                          <w:t>Sau 3 năm đi vào hoạt động</w:t>
                        </w:r>
                      </w:p>
                    </w:txbxContent>
                  </v:textbox>
                </v:shape>
                <v:shape id="Text Box 28" o:spid="_x0000_s1052" type="#_x0000_t202" style="position:absolute;left:6039;top:2333;width:119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B346E9" w:rsidRDefault="003C3BCB">
                        <w:pPr>
                          <w:spacing w:before="66"/>
                          <w:ind w:left="145" w:right="391"/>
                          <w:rPr>
                            <w:sz w:val="18"/>
                          </w:rPr>
                        </w:pPr>
                        <w:r>
                          <w:rPr>
                            <w:sz w:val="18"/>
                          </w:rPr>
                          <w:t>Phí nhân công…</w:t>
                        </w:r>
                      </w:p>
                    </w:txbxContent>
                  </v:textbox>
                </v:shape>
                <v:shape id="Text Box 27" o:spid="_x0000_s1053" type="#_x0000_t202" style="position:absolute;left:6039;top:1808;width:119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0gm8MA&#10;AADbAAAADwAAAGRycy9kb3ducmV2LnhtbESPQWvCQBSE70L/w/IK3nSjo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0gm8MAAADbAAAADwAAAAAAAAAAAAAAAACYAgAAZHJzL2Rv&#10;d25yZXYueG1sUEsFBgAAAAAEAAQA9QAAAIgDAAAAAA==&#10;" filled="f" stroked="f">
                  <v:textbox inset="0,0,0,0">
                    <w:txbxContent>
                      <w:p w:rsidR="00B346E9" w:rsidRDefault="003C3BCB">
                        <w:pPr>
                          <w:spacing w:before="68"/>
                          <w:ind w:left="145" w:right="43"/>
                          <w:rPr>
                            <w:sz w:val="18"/>
                          </w:rPr>
                        </w:pPr>
                        <w:r>
                          <w:rPr>
                            <w:sz w:val="18"/>
                          </w:rPr>
                          <w:t>Phí giáo dục nghiên cứu…</w:t>
                        </w:r>
                      </w:p>
                    </w:txbxContent>
                  </v:textbox>
                </v:shape>
                <v:shape id="Text Box 26" o:spid="_x0000_s1054" type="#_x0000_t202" style="position:absolute;left:6039;top:1358;width:1191;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GFAMQA&#10;AADbAAAADwAAAGRycy9kb3ducmV2LnhtbESPQWvCQBSE7wX/w/KE3urGl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BhQDEAAAA2wAAAA8AAAAAAAAAAAAAAAAAmAIAAGRycy9k&#10;b3ducmV2LnhtbFBLBQYAAAAABAAEAPUAAACJAwAAAAA=&#10;" filled="f" stroked="f">
                  <v:textbox inset="0,0,0,0">
                    <w:txbxContent>
                      <w:p w:rsidR="00B346E9" w:rsidRDefault="003C3BCB">
                        <w:pPr>
                          <w:spacing w:before="71"/>
                          <w:ind w:left="145"/>
                          <w:rPr>
                            <w:sz w:val="18"/>
                          </w:rPr>
                        </w:pPr>
                        <w:r>
                          <w:rPr>
                            <w:sz w:val="18"/>
                          </w:rPr>
                          <w:t>Phí quản lý…</w:t>
                        </w:r>
                      </w:p>
                    </w:txbxContent>
                  </v:textbox>
                </v:shape>
                <w10:anchorlock/>
              </v:group>
            </w:pict>
          </mc:Fallback>
        </mc:AlternateContent>
      </w:r>
    </w:p>
    <w:p w:rsidR="00B346E9" w:rsidRDefault="00B346E9">
      <w:pPr>
        <w:pStyle w:val="BodyText"/>
        <w:ind w:left="0"/>
        <w:jc w:val="left"/>
        <w:rPr>
          <w:sz w:val="28"/>
        </w:rPr>
      </w:pPr>
    </w:p>
    <w:p w:rsidR="00B346E9" w:rsidRDefault="00DD3FD4">
      <w:pPr>
        <w:pStyle w:val="Heading1"/>
        <w:numPr>
          <w:ilvl w:val="1"/>
          <w:numId w:val="13"/>
        </w:numPr>
        <w:tabs>
          <w:tab w:val="left" w:pos="1696"/>
        </w:tabs>
        <w:spacing w:before="170"/>
      </w:pPr>
      <w:r>
        <w:rPr>
          <w:noProof/>
          <w:lang w:val="en-US"/>
        </w:rPr>
        <mc:AlternateContent>
          <mc:Choice Requires="wps">
            <w:drawing>
              <wp:anchor distT="0" distB="0" distL="114300" distR="114300" simplePos="0" relativeHeight="486937088" behindDoc="1" locked="0" layoutInCell="1" allowOverlap="1">
                <wp:simplePos x="0" y="0"/>
                <wp:positionH relativeFrom="page">
                  <wp:posOffset>1605280</wp:posOffset>
                </wp:positionH>
                <wp:positionV relativeFrom="paragraph">
                  <wp:posOffset>-499745</wp:posOffset>
                </wp:positionV>
                <wp:extent cx="753110" cy="152400"/>
                <wp:effectExtent l="0" t="0" r="0" b="0"/>
                <wp:wrapNone/>
                <wp:docPr id="2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line="239" w:lineRule="exact"/>
                              <w:rPr>
                                <w:rFonts w:ascii="kiloji" w:eastAsia="kiloji"/>
                                <w:sz w:val="20"/>
                              </w:rPr>
                            </w:pPr>
                            <w:r>
                              <w:rPr>
                                <w:rFonts w:ascii="Arial" w:eastAsia="Arial"/>
                                <w:sz w:val="20"/>
                              </w:rPr>
                              <w:t>3</w:t>
                            </w:r>
                            <w:r>
                              <w:rPr>
                                <w:rFonts w:ascii="kiloji" w:eastAsia="kiloji" w:hint="eastAsia"/>
                                <w:sz w:val="20"/>
                              </w:rPr>
                              <w:t>年後</w:t>
                            </w:r>
                            <w:r>
                              <w:rPr>
                                <w:rFonts w:ascii="Arial" w:eastAsia="Arial"/>
                                <w:sz w:val="20"/>
                              </w:rPr>
                              <w:t>(</w:t>
                            </w:r>
                            <w:r>
                              <w:rPr>
                                <w:rFonts w:ascii="kiloji" w:eastAsia="kiloji" w:hint="eastAsia"/>
                                <w:sz w:val="20"/>
                              </w:rPr>
                              <w:t>発足）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55" type="#_x0000_t202" style="position:absolute;left:0;text-align:left;margin-left:126.4pt;margin-top:-39.35pt;width:59.3pt;height:12pt;z-index:-1637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McYswIAALI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" filled="f" stroked="f">
                <v:textbox inset="0,0,0,0">
                  <w:txbxContent>
                    <w:p w:rsidR="00B346E9" w:rsidRDefault="003C3BCB">
                      <w:pPr>
                        <w:spacing w:line="239" w:lineRule="exact"/>
                        <w:rPr>
                          <w:rFonts w:ascii="kiloji" w:eastAsia="kiloji"/>
                          <w:sz w:val="20"/>
                        </w:rPr>
                      </w:pPr>
                      <w:r>
                        <w:rPr>
                          <w:rFonts w:ascii="Arial" w:eastAsia="Arial"/>
                          <w:sz w:val="20"/>
                        </w:rPr>
                        <w:t>3</w:t>
                      </w:r>
                      <w:r>
                        <w:rPr>
                          <w:rFonts w:ascii="kiloji" w:eastAsia="kiloji" w:hint="eastAsia"/>
                          <w:sz w:val="20"/>
                        </w:rPr>
                        <w:t>年後</w:t>
                      </w:r>
                      <w:r>
                        <w:rPr>
                          <w:rFonts w:ascii="Arial" w:eastAsia="Arial"/>
                          <w:sz w:val="20"/>
                        </w:rPr>
                        <w:t>(</w:t>
                      </w:r>
                      <w:r>
                        <w:rPr>
                          <w:rFonts w:ascii="kiloji" w:eastAsia="kiloji" w:hint="eastAsia"/>
                          <w:sz w:val="20"/>
                        </w:rPr>
                        <w:t>発足）</w:t>
                      </w:r>
                    </w:p>
                  </w:txbxContent>
                </v:textbox>
                <w10:wrap anchorx="page"/>
              </v:shape>
            </w:pict>
          </mc:Fallback>
        </mc:AlternateContent>
      </w:r>
      <w:r>
        <w:rPr>
          <w:noProof/>
          <w:lang w:val="en-US"/>
        </w:rPr>
        <mc:AlternateContent>
          <mc:Choice Requires="wps">
            <w:drawing>
              <wp:anchor distT="0" distB="0" distL="114300" distR="114300" simplePos="0" relativeHeight="486937600" behindDoc="1" locked="0" layoutInCell="1" allowOverlap="1">
                <wp:simplePos x="0" y="0"/>
                <wp:positionH relativeFrom="page">
                  <wp:posOffset>2625090</wp:posOffset>
                </wp:positionH>
                <wp:positionV relativeFrom="paragraph">
                  <wp:posOffset>-499745</wp:posOffset>
                </wp:positionV>
                <wp:extent cx="524510" cy="152400"/>
                <wp:effectExtent l="0" t="0" r="0" b="0"/>
                <wp:wrapNone/>
                <wp:docPr id="2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line="239" w:lineRule="exact"/>
                              <w:rPr>
                                <w:rFonts w:ascii="kiloji" w:eastAsia="kiloji"/>
                                <w:sz w:val="20"/>
                              </w:rPr>
                            </w:pPr>
                            <w:r>
                              <w:rPr>
                                <w:rFonts w:ascii="Arial" w:eastAsia="Arial"/>
                                <w:sz w:val="20"/>
                              </w:rPr>
                              <w:t>6</w:t>
                            </w:r>
                            <w:r>
                              <w:rPr>
                                <w:rFonts w:ascii="kiloji" w:eastAsia="kiloji" w:hint="eastAsia"/>
                                <w:sz w:val="20"/>
                              </w:rPr>
                              <w:t>～</w:t>
                            </w:r>
                            <w:r>
                              <w:rPr>
                                <w:rFonts w:ascii="Arial" w:eastAsia="Arial"/>
                                <w:sz w:val="20"/>
                              </w:rPr>
                              <w:t>7</w:t>
                            </w:r>
                            <w:r>
                              <w:rPr>
                                <w:rFonts w:ascii="kiloji" w:eastAsia="kiloji" w:hint="eastAsia"/>
                                <w:sz w:val="20"/>
                              </w:rPr>
                              <w:t>年後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56" type="#_x0000_t202" style="position:absolute;left:0;text-align:left;margin-left:206.7pt;margin-top:-39.35pt;width:41.3pt;height:12pt;z-index:-16378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" filled="f" stroked="f">
                <v:textbox inset="0,0,0,0">
                  <w:txbxContent>
                    <w:p w:rsidR="00B346E9" w:rsidRDefault="003C3BCB">
                      <w:pPr>
                        <w:spacing w:line="239" w:lineRule="exact"/>
                        <w:rPr>
                          <w:rFonts w:ascii="kiloji" w:eastAsia="kiloji"/>
                          <w:sz w:val="20"/>
                        </w:rPr>
                      </w:pPr>
                      <w:r>
                        <w:rPr>
                          <w:rFonts w:ascii="Arial" w:eastAsia="Arial"/>
                          <w:sz w:val="20"/>
                        </w:rPr>
                        <w:t>6</w:t>
                      </w:r>
                      <w:r>
                        <w:rPr>
                          <w:rFonts w:ascii="kiloji" w:eastAsia="kiloji" w:hint="eastAsia"/>
                          <w:sz w:val="20"/>
                        </w:rPr>
                        <w:t>～</w:t>
                      </w:r>
                      <w:r>
                        <w:rPr>
                          <w:rFonts w:ascii="Arial" w:eastAsia="Arial"/>
                          <w:sz w:val="20"/>
                        </w:rPr>
                        <w:t>7</w:t>
                      </w:r>
                      <w:r>
                        <w:rPr>
                          <w:rFonts w:ascii="kiloji" w:eastAsia="kiloji" w:hint="eastAsia"/>
                          <w:sz w:val="20"/>
                        </w:rPr>
                        <w:t>年後</w:t>
                      </w:r>
                    </w:p>
                  </w:txbxContent>
                </v:textbox>
                <w10:wrap anchorx="page"/>
              </v:shape>
            </w:pict>
          </mc:Fallback>
        </mc:AlternateContent>
      </w:r>
      <w:r>
        <w:rPr>
          <w:noProof/>
          <w:lang w:val="en-US"/>
        </w:rPr>
        <mc:AlternateContent>
          <mc:Choice Requires="wps">
            <w:drawing>
              <wp:anchor distT="0" distB="0" distL="114300" distR="114300" simplePos="0" relativeHeight="486938112" behindDoc="1" locked="0" layoutInCell="1" allowOverlap="1">
                <wp:simplePos x="0" y="0"/>
                <wp:positionH relativeFrom="page">
                  <wp:posOffset>3466465</wp:posOffset>
                </wp:positionH>
                <wp:positionV relativeFrom="paragraph">
                  <wp:posOffset>-499745</wp:posOffset>
                </wp:positionV>
                <wp:extent cx="652780" cy="152400"/>
                <wp:effectExtent l="0" t="0" r="0" b="0"/>
                <wp:wrapNone/>
                <wp:docPr id="2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spacing w:line="239" w:lineRule="exact"/>
                              <w:rPr>
                                <w:rFonts w:ascii="kiloji" w:eastAsia="kiloji"/>
                                <w:sz w:val="20"/>
                              </w:rPr>
                            </w:pPr>
                            <w:r>
                              <w:rPr>
                                <w:rFonts w:ascii="Arial" w:eastAsia="Arial"/>
                                <w:sz w:val="20"/>
                              </w:rPr>
                              <w:t>10</w:t>
                            </w:r>
                            <w:r>
                              <w:rPr>
                                <w:rFonts w:ascii="kiloji" w:eastAsia="kiloji" w:hint="eastAsia"/>
                                <w:sz w:val="20"/>
                              </w:rPr>
                              <w:t>年程度後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57" type="#_x0000_t202" style="position:absolute;left:0;text-align:left;margin-left:272.95pt;margin-top:-39.35pt;width:51.4pt;height:12pt;z-index:-1637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" filled="f" stroked="f">
                <v:textbox inset="0,0,0,0">
                  <w:txbxContent>
                    <w:p w:rsidR="00B346E9" w:rsidRDefault="003C3BCB">
                      <w:pPr>
                        <w:spacing w:line="239" w:lineRule="exact"/>
                        <w:rPr>
                          <w:rFonts w:ascii="kiloji" w:eastAsia="kiloji"/>
                          <w:sz w:val="20"/>
                        </w:rPr>
                      </w:pPr>
                      <w:r>
                        <w:rPr>
                          <w:rFonts w:ascii="Arial" w:eastAsia="Arial"/>
                          <w:sz w:val="20"/>
                        </w:rPr>
                        <w:t>10</w:t>
                      </w:r>
                      <w:r>
                        <w:rPr>
                          <w:rFonts w:ascii="kiloji" w:eastAsia="kiloji" w:hint="eastAsia"/>
                          <w:sz w:val="20"/>
                        </w:rPr>
                        <w:t>年程度後</w:t>
                      </w:r>
                    </w:p>
                  </w:txbxContent>
                </v:textbox>
                <w10:wrap anchorx="page"/>
              </v:shape>
            </w:pict>
          </mc:Fallback>
        </mc:AlternateContent>
      </w:r>
      <w:r w:rsidR="003C3BCB">
        <w:t>Sự ổn định của cân đối thu</w:t>
      </w:r>
      <w:r w:rsidR="003C3BCB">
        <w:rPr>
          <w:spacing w:val="-11"/>
        </w:rPr>
        <w:t xml:space="preserve"> </w:t>
      </w:r>
      <w:r w:rsidR="003C3BCB">
        <w:t>chi:</w:t>
      </w:r>
    </w:p>
    <w:p w:rsidR="00B346E9" w:rsidRDefault="00B346E9">
      <w:pPr>
        <w:pStyle w:val="BodyText"/>
        <w:ind w:left="0"/>
        <w:jc w:val="left"/>
        <w:rPr>
          <w:b/>
          <w:sz w:val="36"/>
        </w:rPr>
      </w:pPr>
    </w:p>
    <w:p w:rsidR="00B346E9" w:rsidRDefault="003C3BCB">
      <w:pPr>
        <w:pStyle w:val="BodyText"/>
        <w:ind w:right="208" w:firstLine="196"/>
      </w:pPr>
      <w:r>
        <w:t>Về đối sách đảm bảo nguồn thu nhằm ổn định cân đối thu chi thì cần phải đưa ra nhiều giải pháp đa dạng. Về đối sách, bên cạnh đất, vốn ODA, vốn góp và nguồn</w:t>
      </w:r>
      <w:r>
        <w:t xml:space="preserve"> tiền từ hỗ trợ, quyên góp thì cần chú trọng các vấn đề</w:t>
      </w:r>
      <w:r>
        <w:rPr>
          <w:spacing w:val="-7"/>
        </w:rPr>
        <w:t xml:space="preserve"> </w:t>
      </w:r>
      <w:r>
        <w:t>sau:</w:t>
      </w:r>
    </w:p>
    <w:p w:rsidR="00B346E9" w:rsidRDefault="003C3BCB">
      <w:pPr>
        <w:pStyle w:val="ListParagraph"/>
        <w:numPr>
          <w:ilvl w:val="2"/>
          <w:numId w:val="13"/>
        </w:numPr>
        <w:tabs>
          <w:tab w:val="left" w:pos="2159"/>
        </w:tabs>
        <w:spacing w:before="118"/>
        <w:ind w:left="2158" w:right="211" w:hanging="360"/>
        <w:jc w:val="both"/>
        <w:rPr>
          <w:sz w:val="26"/>
        </w:rPr>
      </w:pPr>
      <w:r>
        <w:rPr>
          <w:sz w:val="26"/>
        </w:rPr>
        <w:t xml:space="preserve">Công tác giáo dục và nghiên cứu của Đại học Việt – Nhật (mở các khóa học dành cho doanh nghiệp, xây dựng quan hệ với các nhà tài trợ để thành lập khoa nghiên cứu và tổ chức hội thảo, học bổng từ </w:t>
      </w:r>
      <w:r>
        <w:rPr>
          <w:sz w:val="26"/>
        </w:rPr>
        <w:t>chính phủ, doanh nghiệp, các cơ quan hữu</w:t>
      </w:r>
      <w:r>
        <w:rPr>
          <w:spacing w:val="-2"/>
          <w:sz w:val="26"/>
        </w:rPr>
        <w:t xml:space="preserve"> </w:t>
      </w:r>
      <w:r>
        <w:rPr>
          <w:sz w:val="26"/>
        </w:rPr>
        <w:t>quan…).</w:t>
      </w:r>
    </w:p>
    <w:p w:rsidR="00B346E9" w:rsidRDefault="003C3BCB">
      <w:pPr>
        <w:pStyle w:val="ListParagraph"/>
        <w:numPr>
          <w:ilvl w:val="2"/>
          <w:numId w:val="13"/>
        </w:numPr>
        <w:tabs>
          <w:tab w:val="left" w:pos="2159"/>
        </w:tabs>
        <w:spacing w:before="3"/>
        <w:ind w:left="2158" w:right="206" w:hanging="360"/>
        <w:jc w:val="both"/>
        <w:rPr>
          <w:sz w:val="26"/>
        </w:rPr>
      </w:pPr>
      <w:r>
        <w:rPr>
          <w:sz w:val="26"/>
        </w:rPr>
        <w:t>Thu hút đầu tư của tư nhân dưới dạng cung cấp môi trường giáo dục và nghiên cứu hiện đại và ưu việt với môi trường sống tốt (thiết lập viện nghiên cứu, cơ quan đào tạo nhân lực, tuyển sinh, hỗ trợ sự phát triển của khu công nghệ cao Hòa</w:t>
      </w:r>
      <w:r>
        <w:rPr>
          <w:spacing w:val="-4"/>
          <w:sz w:val="26"/>
        </w:rPr>
        <w:t xml:space="preserve"> </w:t>
      </w:r>
      <w:r>
        <w:rPr>
          <w:sz w:val="26"/>
        </w:rPr>
        <w:t>Lạc).</w:t>
      </w:r>
    </w:p>
    <w:p w:rsidR="00B346E9" w:rsidRDefault="003C3BCB">
      <w:pPr>
        <w:pStyle w:val="ListParagraph"/>
        <w:numPr>
          <w:ilvl w:val="2"/>
          <w:numId w:val="13"/>
        </w:numPr>
        <w:tabs>
          <w:tab w:val="left" w:pos="2159"/>
        </w:tabs>
        <w:ind w:left="2158" w:right="208" w:hanging="360"/>
        <w:jc w:val="both"/>
        <w:rPr>
          <w:sz w:val="26"/>
        </w:rPr>
      </w:pPr>
      <w:r>
        <w:rPr>
          <w:sz w:val="26"/>
        </w:rPr>
        <w:t>Dịch vụ đào tạo nhân lực (mở các lớp học tiếng Nhật, đào tạo nghiệp vụ thực tiễn,</w:t>
      </w:r>
      <w:r>
        <w:rPr>
          <w:spacing w:val="-2"/>
          <w:sz w:val="26"/>
        </w:rPr>
        <w:t xml:space="preserve"> </w:t>
      </w:r>
      <w:r>
        <w:rPr>
          <w:sz w:val="26"/>
        </w:rPr>
        <w:t>v.v.).</w:t>
      </w:r>
    </w:p>
    <w:p w:rsidR="00B346E9" w:rsidRDefault="003C3BCB">
      <w:pPr>
        <w:pStyle w:val="ListParagraph"/>
        <w:numPr>
          <w:ilvl w:val="2"/>
          <w:numId w:val="13"/>
        </w:numPr>
        <w:tabs>
          <w:tab w:val="left" w:pos="2159"/>
        </w:tabs>
        <w:ind w:left="2158" w:right="208" w:hanging="360"/>
        <w:jc w:val="both"/>
        <w:rPr>
          <w:sz w:val="26"/>
        </w:rPr>
      </w:pPr>
      <w:r>
        <w:rPr>
          <w:sz w:val="26"/>
        </w:rPr>
        <w:t>Các hoạt động liên quan (cung cấp nơi ở ngắn và dài hạn, thực hiện các dự án xây dựng ký túc xá cho sinh viên, tu nghiệp sinh, xây dựng cơ sở hạ tầng  phục vụ luyện tậ</w:t>
      </w:r>
      <w:r>
        <w:rPr>
          <w:sz w:val="26"/>
        </w:rPr>
        <w:t>p thể dục thể thao, tổ chức các sự</w:t>
      </w:r>
      <w:r>
        <w:rPr>
          <w:spacing w:val="-8"/>
          <w:sz w:val="26"/>
        </w:rPr>
        <w:t xml:space="preserve"> </w:t>
      </w:r>
      <w:r>
        <w:rPr>
          <w:sz w:val="26"/>
        </w:rPr>
        <w:t>kiện…)</w:t>
      </w:r>
    </w:p>
    <w:p w:rsidR="00B346E9" w:rsidRDefault="003C3BCB">
      <w:pPr>
        <w:pStyle w:val="BodyText"/>
        <w:spacing w:before="120"/>
        <w:ind w:right="211" w:firstLine="196"/>
      </w:pPr>
      <w:r>
        <w:t>Sau khi trường đi vào hoạt động 3 – 4 năm (tính từ nay là 6 – 7 năm sau) thì sẽ nghiên cứu lại một cách tổng thể tình hình vận hành, dự toán thu chi và môi trường xung quanh để điều chỉnh lại kế hoạch.</w:t>
      </w:r>
    </w:p>
    <w:p w:rsidR="00B346E9" w:rsidRDefault="00B346E9">
      <w:pPr>
        <w:sectPr w:rsidR="00B346E9">
          <w:pgSz w:w="11910" w:h="16850"/>
          <w:pgMar w:top="1060" w:right="920" w:bottom="1300" w:left="460" w:header="0" w:footer="1078" w:gutter="0"/>
          <w:cols w:space="720"/>
        </w:sectPr>
      </w:pPr>
    </w:p>
    <w:p w:rsidR="00B346E9" w:rsidRDefault="003C3BCB">
      <w:pPr>
        <w:pStyle w:val="Heading1"/>
        <w:numPr>
          <w:ilvl w:val="0"/>
          <w:numId w:val="13"/>
        </w:numPr>
        <w:tabs>
          <w:tab w:val="left" w:pos="1504"/>
        </w:tabs>
        <w:ind w:left="1503" w:hanging="262"/>
        <w:jc w:val="both"/>
      </w:pPr>
      <w:r>
        <w:lastRenderedPageBreak/>
        <w:t>Xuất phát điểm của Đại học Việt -</w:t>
      </w:r>
      <w:r>
        <w:rPr>
          <w:spacing w:val="-5"/>
        </w:rPr>
        <w:t xml:space="preserve"> </w:t>
      </w:r>
      <w:r>
        <w:t>Nhật:</w:t>
      </w:r>
    </w:p>
    <w:p w:rsidR="00B346E9" w:rsidRDefault="003C3BCB">
      <w:pPr>
        <w:pStyle w:val="ListParagraph"/>
        <w:numPr>
          <w:ilvl w:val="1"/>
          <w:numId w:val="13"/>
        </w:numPr>
        <w:tabs>
          <w:tab w:val="left" w:pos="1696"/>
        </w:tabs>
        <w:spacing w:before="122"/>
        <w:jc w:val="both"/>
        <w:rPr>
          <w:b/>
          <w:sz w:val="26"/>
        </w:rPr>
      </w:pPr>
      <w:r>
        <w:rPr>
          <w:b/>
          <w:sz w:val="26"/>
        </w:rPr>
        <w:t>Thành lập Trường đào tạo sau đại học phát triển bền vững Việt -</w:t>
      </w:r>
      <w:r>
        <w:rPr>
          <w:b/>
          <w:spacing w:val="-14"/>
          <w:sz w:val="26"/>
        </w:rPr>
        <w:t xml:space="preserve"> </w:t>
      </w:r>
      <w:r>
        <w:rPr>
          <w:b/>
          <w:sz w:val="26"/>
        </w:rPr>
        <w:t>Nhật:</w:t>
      </w:r>
    </w:p>
    <w:p w:rsidR="00B346E9" w:rsidRDefault="003C3BCB">
      <w:pPr>
        <w:pStyle w:val="BodyText"/>
        <w:spacing w:before="114"/>
        <w:ind w:right="144" w:firstLine="211"/>
      </w:pPr>
      <w:r>
        <w:t xml:space="preserve">Đại học Việt - Nhật đặt mục tiêu sau 3 năm nữa tức là năm 2016 sẽ đi vào hoạt động, trước tiên sẽ thành lập Trường đào tạo sau </w:t>
      </w:r>
      <w:r>
        <w:t>đại học ngành phát triển bền vững Nhật - Việt trực thuộc Đại học Quốc gia Hà Nội. Chúng tôi nhận thức đầy đủ về tầm quan trọng của “Trường đào tạo sau đại học ngành phát triển bền vững” đối với kế hoạch phát triển kinh tế xã hội của Việt Nam vàsẽ thành lập</w:t>
      </w:r>
      <w:r>
        <w:t xml:space="preserve"> một trường đào tạo sau đại học tổng hợp bao gồm các khoa đào tạo và nghiên cứu về môi trường trái đất, biến đổi khí hậu, phòng ngừa thiên tai, phát triển bền vững trong khu vực và chính sách công quốc tế, v.v.</w:t>
      </w:r>
    </w:p>
    <w:p w:rsidR="00B346E9" w:rsidRDefault="003C3BCB">
      <w:pPr>
        <w:pStyle w:val="BodyText"/>
        <w:spacing w:before="118"/>
        <w:ind w:right="208" w:firstLine="211"/>
      </w:pPr>
      <w:r>
        <w:t>Trường đào tạo sau đại học này trong giai đoạ</w:t>
      </w:r>
      <w:r>
        <w:t>n đầu, sẽ hoạt động như một trường đào tạo thạc sĩ, về đào tạo tiến sĩ (giai đoạn đào tạo sau thạc sĩ) bước đầu sẽ triển khai dưới hình thức kết hợp đào tạo và cấp bằng với trường của Nhật Bản. Mục tiêu ban đầu là các học viên sau khi kết thúc khóa học thạ</w:t>
      </w:r>
      <w:r>
        <w:t>c sĩ này sẽ theo học tiếp lên trình độ tiến sĩ, trong tương lai gần họ sẽ trở thành các chính trị gia, quan chức chính phủ, cán bộ nguồn cho các doanh nghiệp của đất nước, các chuyên gia, chuyên viên cao</w:t>
      </w:r>
      <w:r>
        <w:rPr>
          <w:spacing w:val="-13"/>
        </w:rPr>
        <w:t xml:space="preserve"> </w:t>
      </w:r>
      <w:r>
        <w:t>cấp.</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5"/>
        <w:jc w:val="both"/>
      </w:pPr>
      <w:r>
        <w:t>Chương trình học của hệ sau đại</w:t>
      </w:r>
      <w:r>
        <w:rPr>
          <w:spacing w:val="-2"/>
        </w:rPr>
        <w:t xml:space="preserve"> </w:t>
      </w:r>
      <w:r>
        <w:t>học:</w:t>
      </w:r>
    </w:p>
    <w:p w:rsidR="00B346E9" w:rsidRDefault="003C3BCB">
      <w:pPr>
        <w:pStyle w:val="BodyText"/>
        <w:spacing w:before="114"/>
        <w:ind w:right="210" w:firstLine="211"/>
      </w:pPr>
      <w:r>
        <w:t>Hệ sau đạ</w:t>
      </w:r>
      <w:r>
        <w:t>i học khi mới bắt đầu đi vào hoạt động sẽ triển khai các khóa thạc sĩ, xúc tiến hoạt động nghiên cứu cho các lĩnh vực chuyên môn và yêu cầu toàn bộ sinh viên học “môn khoa học giáo dục đại cương quốc tế” để lĩnh hội được kiến thức cơ bản ở mức độ cao và ph</w:t>
      </w:r>
      <w:r>
        <w:t>ạm vi rộng nhằm phục vụ cho công tác nghiên cứu. Môn học này bao gồm những nội dung chính như bồi dưỡng tầm nhìn rộng cho sinh viên, đào tạo kiến thức chuyên môn trên cơ sở gắn kết đào tạo đại học của Việt Nam với đào tạo sau đại học theo tiêu chuẩn Nhật B</w:t>
      </w:r>
      <w:r>
        <w:t>ản, nâng cao tính năng động và tích cực trong nghiên cứu và học</w:t>
      </w:r>
      <w:r>
        <w:rPr>
          <w:spacing w:val="-3"/>
        </w:rPr>
        <w:t xml:space="preserve"> </w:t>
      </w:r>
      <w:r>
        <w:t>tập.</w:t>
      </w:r>
    </w:p>
    <w:p w:rsidR="00B346E9" w:rsidRDefault="003C3BCB">
      <w:pPr>
        <w:pStyle w:val="BodyText"/>
        <w:spacing w:before="119"/>
        <w:ind w:right="208" w:firstLine="211"/>
      </w:pPr>
      <w:r>
        <w:t xml:space="preserve">Hơn nữa, trường còn tiến hành đào tạo các bộ môn ngôn ngữ như tiếng Nhật, tiếng Việt (có thể là tiếng Anh nếu cần). Môn “khoa học giáo dục đại cương quốc tế” theo tiêu chuẩn quốc tế cũng </w:t>
      </w:r>
      <w:r>
        <w:t>sẽ là bước đệm quan trọng cho công cuộc triển khai giáo dục bậc đại học trong tương lai. (Xem tài liệu tham khảo).</w:t>
      </w:r>
    </w:p>
    <w:p w:rsidR="00B346E9" w:rsidRDefault="003C3BCB">
      <w:pPr>
        <w:pStyle w:val="BodyText"/>
        <w:spacing w:before="122"/>
        <w:ind w:right="208" w:firstLine="64"/>
      </w:pPr>
      <w:r>
        <w:t>Tham khảo: Ví dụ về môn khoa học giáo dục đại cương quốc tế: Cần có các môn học về lịch sử và Nhật Bản học.</w:t>
      </w:r>
    </w:p>
    <w:p w:rsidR="00B346E9" w:rsidRDefault="003C3BCB">
      <w:pPr>
        <w:pStyle w:val="BodyText"/>
        <w:spacing w:before="119"/>
        <w:ind w:left="2142"/>
        <w:jc w:val="left"/>
      </w:pPr>
      <w:r>
        <w:t>Lịch sử: Lịch sử Việt Nam, lịch sử Đông Dương</w:t>
      </w:r>
    </w:p>
    <w:p w:rsidR="00B346E9" w:rsidRDefault="003C3BCB">
      <w:pPr>
        <w:pStyle w:val="BodyText"/>
        <w:spacing w:before="119" w:line="338" w:lineRule="auto"/>
        <w:ind w:left="2142" w:right="1140"/>
        <w:jc w:val="left"/>
      </w:pPr>
      <w:r>
        <w:t>Nhật Bản học: Kinh tế luận hiện đại, lý thuyết về kinh doanh hiện đại Kinh tế học: Kinh tế học vĩ mô, kinh tế học vi mô</w:t>
      </w:r>
    </w:p>
    <w:p w:rsidR="00B346E9" w:rsidRDefault="003C3BCB">
      <w:pPr>
        <w:pStyle w:val="BodyText"/>
        <w:spacing w:line="336" w:lineRule="auto"/>
        <w:ind w:left="2142" w:right="4876"/>
        <w:jc w:val="left"/>
      </w:pPr>
      <w:r>
        <w:t>Kinh doanh: Quản trị, marketing Luật: Luật quốc tế, sở hữu trí tuệ.</w:t>
      </w:r>
    </w:p>
    <w:p w:rsidR="00B346E9" w:rsidRDefault="003C3BCB">
      <w:pPr>
        <w:pStyle w:val="BodyText"/>
        <w:ind w:right="146" w:firstLine="211"/>
      </w:pPr>
      <w:r>
        <w:t>Về các khóa học chuyên</w:t>
      </w:r>
      <w:r>
        <w:t xml:space="preserve"> môn: có tổng cộng 4 khóa gồm 2 khóa ngành khoa học xã hội nhân văn và 2 khóa ngành khoa học tự nhiên. Khoảng giữa năm 2020, 4 trường/khoa sẽ được hoàn thiện bao gồm các ngành “Khoa học kỹ thuật và công nghệ”, “Y tế, y tá và điều dưỡng và khoa học đời sống</w:t>
      </w:r>
      <w:r>
        <w:t>” thuộc lĩnh vực khoa học tự nhiên”,</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11"/>
      </w:pPr>
      <w:r>
        <w:lastRenderedPageBreak/>
        <w:t>“Khoa học xã hội và nhân văn, địa phương học, khu vực học, chính trị học”, “Kinh tế học, quản trị, luật và chính sách công” thuộc lĩnh vực khoa học xã hội và nhân văn”.</w:t>
      </w:r>
    </w:p>
    <w:p w:rsidR="00B346E9" w:rsidRDefault="003C3BCB">
      <w:pPr>
        <w:pStyle w:val="BodyText"/>
        <w:spacing w:before="123"/>
        <w:ind w:left="1518"/>
      </w:pPr>
      <w:r>
        <w:t>Các khóa học ngành khoa học xã h</w:t>
      </w:r>
      <w:r>
        <w:t>ội và nhân văn:</w:t>
      </w:r>
    </w:p>
    <w:p w:rsidR="00B346E9" w:rsidRDefault="003C3BCB">
      <w:pPr>
        <w:pStyle w:val="ListParagraph"/>
        <w:numPr>
          <w:ilvl w:val="0"/>
          <w:numId w:val="7"/>
        </w:numPr>
        <w:tabs>
          <w:tab w:val="left" w:pos="1962"/>
        </w:tabs>
        <w:spacing w:before="123" w:line="237" w:lineRule="auto"/>
        <w:ind w:right="208"/>
        <w:jc w:val="both"/>
        <w:rPr>
          <w:sz w:val="26"/>
        </w:rPr>
      </w:pPr>
      <w:r>
        <w:rPr>
          <w:sz w:val="26"/>
        </w:rPr>
        <w:t>Khóa học nghiên cứu khu vực: (Việt Nam học, Nhật Bản học (tiếng Nhật, văn hóa Nhật Bản…), “Nhật Bản và Việt Nam trong khu vực Đông Á”, thiết kế nội dung, các ngành công nghiệp trong khu vực (lĩnh vực nông lâm thủy sản, lương thực thực phẩm,</w:t>
      </w:r>
      <w:r>
        <w:rPr>
          <w:sz w:val="26"/>
        </w:rPr>
        <w:t xml:space="preserve"> vệ sinh an toàn thực phẩm, hệ thống phân phối, phát triển Biển Đông, du lịch, phát triển doanh nghiệp bao gồm cảliên doanh giữa doanh nghiệp và trường đại học, dịch</w:t>
      </w:r>
      <w:r>
        <w:rPr>
          <w:spacing w:val="-3"/>
          <w:sz w:val="26"/>
        </w:rPr>
        <w:t xml:space="preserve"> </w:t>
      </w:r>
      <w:r>
        <w:rPr>
          <w:sz w:val="26"/>
        </w:rPr>
        <w:t>vụ…)</w:t>
      </w:r>
    </w:p>
    <w:p w:rsidR="00B346E9" w:rsidRDefault="003C3BCB">
      <w:pPr>
        <w:pStyle w:val="ListParagraph"/>
        <w:numPr>
          <w:ilvl w:val="0"/>
          <w:numId w:val="7"/>
        </w:numPr>
        <w:tabs>
          <w:tab w:val="left" w:pos="1962"/>
        </w:tabs>
        <w:spacing w:before="124" w:line="237" w:lineRule="auto"/>
        <w:ind w:right="208"/>
        <w:jc w:val="both"/>
        <w:rPr>
          <w:sz w:val="26"/>
        </w:rPr>
      </w:pPr>
      <w:r>
        <w:rPr>
          <w:sz w:val="26"/>
        </w:rPr>
        <w:t>Khóa học chính sách công quốc tế (lý luận phát triển kinh tế, kinh tế học (kinh tế họ</w:t>
      </w:r>
      <w:r>
        <w:rPr>
          <w:sz w:val="26"/>
        </w:rPr>
        <w:t>c vi mô, kinh tế học vĩ mô, kinh tế học cộng đồng…); kinh doanh (quản trị, marketing, khởi nghiệp…), tài chính kế toán, Mua bán và sát nhập, Luật (luật tư pháp quốc tế, quyền sở hữu trí tuệ…), quy hoạch thành phố, chính sách công cộng và phúc lợi xã</w:t>
      </w:r>
      <w:r>
        <w:rPr>
          <w:spacing w:val="-6"/>
          <w:sz w:val="26"/>
        </w:rPr>
        <w:t xml:space="preserve"> </w:t>
      </w:r>
      <w:r>
        <w:rPr>
          <w:sz w:val="26"/>
        </w:rPr>
        <w:t>hội</w:t>
      </w:r>
    </w:p>
    <w:p w:rsidR="00B346E9" w:rsidRDefault="003C3BCB">
      <w:pPr>
        <w:pStyle w:val="BodyText"/>
        <w:spacing w:before="117"/>
        <w:ind w:left="1666"/>
      </w:pPr>
      <w:r>
        <w:t>Cá</w:t>
      </w:r>
      <w:r>
        <w:t>c khóa học ngành khoa học tự nhiên:</w:t>
      </w:r>
    </w:p>
    <w:p w:rsidR="00B346E9" w:rsidRDefault="003C3BCB">
      <w:pPr>
        <w:pStyle w:val="ListParagraph"/>
        <w:numPr>
          <w:ilvl w:val="0"/>
          <w:numId w:val="7"/>
        </w:numPr>
        <w:tabs>
          <w:tab w:val="left" w:pos="1962"/>
        </w:tabs>
        <w:spacing w:before="129" w:line="232" w:lineRule="auto"/>
        <w:ind w:right="208"/>
        <w:jc w:val="both"/>
        <w:rPr>
          <w:sz w:val="26"/>
        </w:rPr>
      </w:pPr>
      <w:r>
        <w:rPr>
          <w:sz w:val="26"/>
        </w:rPr>
        <w:t>Khóa học về khoa học môi trường và phòng chống các hiểm họa tự nhiên (môi trường, ngăn ngừa hiểm họa tự nhiên, Kỹ thuật đô thị, xây dựng, kiến trúc, năng lượng và điện nguyên tử, nhà ở, xây dựng công</w:t>
      </w:r>
      <w:r>
        <w:rPr>
          <w:spacing w:val="-10"/>
          <w:sz w:val="26"/>
        </w:rPr>
        <w:t xml:space="preserve"> </w:t>
      </w:r>
      <w:r>
        <w:rPr>
          <w:sz w:val="26"/>
        </w:rPr>
        <w:t>viên…)</w:t>
      </w:r>
    </w:p>
    <w:p w:rsidR="00B346E9" w:rsidRDefault="003C3BCB">
      <w:pPr>
        <w:pStyle w:val="ListParagraph"/>
        <w:numPr>
          <w:ilvl w:val="0"/>
          <w:numId w:val="7"/>
        </w:numPr>
        <w:tabs>
          <w:tab w:val="left" w:pos="1962"/>
        </w:tabs>
        <w:spacing w:before="133" w:line="232" w:lineRule="auto"/>
        <w:ind w:right="208"/>
        <w:jc w:val="both"/>
        <w:rPr>
          <w:sz w:val="26"/>
        </w:rPr>
      </w:pPr>
      <w:r>
        <w:rPr>
          <w:sz w:val="26"/>
        </w:rPr>
        <w:t>Khóa học về khoa học môi trường và đời sống (khoa học đời sống, công nghệ sinh học, gen, công nghệ Nano, Y tế và giáo dục thể chất, y tá, điều dưỡng và dược</w:t>
      </w:r>
      <w:r>
        <w:rPr>
          <w:spacing w:val="-1"/>
          <w:sz w:val="26"/>
        </w:rPr>
        <w:t xml:space="preserve"> </w:t>
      </w:r>
      <w:r>
        <w:rPr>
          <w:sz w:val="26"/>
        </w:rPr>
        <w:t>học…)</w:t>
      </w:r>
    </w:p>
    <w:p w:rsidR="00B346E9" w:rsidRDefault="003C3BCB">
      <w:pPr>
        <w:pStyle w:val="BodyText"/>
        <w:spacing w:before="124"/>
        <w:ind w:left="1602"/>
      </w:pPr>
      <w:r>
        <w:t>Các khóa học sẽ nghiên cứu trong tương lai:</w:t>
      </w:r>
    </w:p>
    <w:p w:rsidR="00B346E9" w:rsidRDefault="003C3BCB">
      <w:pPr>
        <w:pStyle w:val="ListParagraph"/>
        <w:numPr>
          <w:ilvl w:val="0"/>
          <w:numId w:val="7"/>
        </w:numPr>
        <w:tabs>
          <w:tab w:val="left" w:pos="1962"/>
        </w:tabs>
        <w:spacing w:before="121"/>
        <w:jc w:val="both"/>
        <w:rPr>
          <w:sz w:val="26"/>
        </w:rPr>
      </w:pPr>
      <w:r>
        <w:rPr>
          <w:sz w:val="26"/>
        </w:rPr>
        <w:t>Công nghiệp cơ khí tối tân (ô tô, máy điện tử, ro</w:t>
      </w:r>
      <w:r>
        <w:rPr>
          <w:sz w:val="26"/>
        </w:rPr>
        <w:t>bot, đường sắt, đóng</w:t>
      </w:r>
      <w:r>
        <w:rPr>
          <w:spacing w:val="-19"/>
          <w:sz w:val="26"/>
        </w:rPr>
        <w:t xml:space="preserve"> </w:t>
      </w:r>
      <w:r>
        <w:rPr>
          <w:sz w:val="26"/>
        </w:rPr>
        <w:t>tàu…)</w:t>
      </w:r>
    </w:p>
    <w:p w:rsidR="00B346E9" w:rsidRDefault="003C3BCB">
      <w:pPr>
        <w:pStyle w:val="ListParagraph"/>
        <w:numPr>
          <w:ilvl w:val="0"/>
          <w:numId w:val="7"/>
        </w:numPr>
        <w:tabs>
          <w:tab w:val="left" w:pos="1962"/>
        </w:tabs>
        <w:spacing w:before="106"/>
        <w:jc w:val="both"/>
        <w:rPr>
          <w:sz w:val="26"/>
        </w:rPr>
      </w:pPr>
      <w:r>
        <w:rPr>
          <w:sz w:val="26"/>
        </w:rPr>
        <w:t>Vật liệu mới (kim loại và hợp kim mới, hóa học, vật liệu</w:t>
      </w:r>
      <w:r>
        <w:rPr>
          <w:spacing w:val="-8"/>
          <w:sz w:val="26"/>
        </w:rPr>
        <w:t xml:space="preserve"> </w:t>
      </w:r>
      <w:r>
        <w:rPr>
          <w:sz w:val="26"/>
        </w:rPr>
        <w:t>mới…)</w:t>
      </w:r>
    </w:p>
    <w:p w:rsidR="00B346E9" w:rsidRDefault="00DD3FD4">
      <w:pPr>
        <w:pStyle w:val="BodyText"/>
        <w:spacing w:before="2"/>
        <w:ind w:left="0"/>
        <w:jc w:val="left"/>
        <w:rPr>
          <w:sz w:val="15"/>
        </w:rPr>
      </w:pPr>
      <w:r>
        <w:rPr>
          <w:noProof/>
          <w:lang w:val="en-US"/>
        </w:rPr>
        <mc:AlternateContent>
          <mc:Choice Requires="wpg">
            <w:drawing>
              <wp:anchor distT="0" distB="0" distL="0" distR="0" simplePos="0" relativeHeight="487596544" behindDoc="1" locked="0" layoutInCell="1" allowOverlap="1">
                <wp:simplePos x="0" y="0"/>
                <wp:positionH relativeFrom="page">
                  <wp:posOffset>356870</wp:posOffset>
                </wp:positionH>
                <wp:positionV relativeFrom="paragraph">
                  <wp:posOffset>135890</wp:posOffset>
                </wp:positionV>
                <wp:extent cx="6348095" cy="3500755"/>
                <wp:effectExtent l="0" t="0" r="0" b="0"/>
                <wp:wrapTopAndBottom/>
                <wp:docPr id="2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8095" cy="3500755"/>
                          <a:chOff x="563" y="214"/>
                          <a:chExt cx="9997" cy="5513"/>
                        </a:xfrm>
                      </wpg:grpSpPr>
                      <pic:pic xmlns:pic="http://schemas.openxmlformats.org/drawingml/2006/picture">
                        <pic:nvPicPr>
                          <pic:cNvPr id="23"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701" y="213"/>
                            <a:ext cx="8859" cy="5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Text Box 20"/>
                        <wps:cNvSpPr txBox="1">
                          <a:spLocks noChangeArrowheads="1"/>
                        </wps:cNvSpPr>
                        <wps:spPr bwMode="auto">
                          <a:xfrm>
                            <a:off x="570" y="265"/>
                            <a:ext cx="1485" cy="38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346E9" w:rsidRDefault="003C3BCB">
                              <w:pPr>
                                <w:spacing w:before="16"/>
                                <w:ind w:left="116"/>
                                <w:rPr>
                                  <w:sz w:val="26"/>
                                </w:rPr>
                              </w:pPr>
                              <w:r>
                                <w:rPr>
                                  <w:sz w:val="26"/>
                                </w:rPr>
                                <w:t>Tham khảo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58" style="position:absolute;margin-left:28.1pt;margin-top:10.7pt;width:499.85pt;height:275.65pt;z-index:-15719936;mso-wrap-distance-left:0;mso-wrap-distance-right:0;mso-position-horizontal-relative:page;mso-position-vertical-relative:text" coordorigin="563,214" coordsize="9997,55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">
                <v:shape id="Picture 21" o:spid="_x0000_s1059" type="#_x0000_t75" style="position:absolute;left:1701;top:213;width:8859;height:55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hUv3EAAAA2wAAAA8AAABkcnMvZG93bnJldi54bWxEj81qwzAQhO+BvoPYQm+J/ENDcKOYUGpo&#10;c2qcPMDW2tgm1sq1VNt9+6hQyHGYmW+YbT6bTow0uNaygngVgSCurG65VnA+FcsNCOeRNXaWScEv&#10;Och3D4stZtpOfKSx9LUIEHYZKmi87zMpXdWQQbeyPXHwLnYw6IMcaqkHnALcdDKJorU02HJYaLCn&#10;14aqa/ljFJiv9Vtc4GlKk+TDx8+b789LfFDq6XHev4DwNPt7+L/9rhUkKfx9CT9A7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QhUv3EAAAA2wAAAA8AAAAAAAAAAAAAAAAA&#10;nwIAAGRycy9kb3ducmV2LnhtbFBLBQYAAAAABAAEAPcAAACQAwAAAAA=&#10;">
                  <v:imagedata r:id="rId15" o:title=""/>
                </v:shape>
                <v:shape id="Text Box 20" o:spid="_x0000_s1060" type="#_x0000_t202" style="position:absolute;left:570;top:265;width:1485;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Tk8QA&#10;AADbAAAADwAAAGRycy9kb3ducmV2LnhtbESPQWvCQBSE70L/w/IKvYhuKiIhukqRCj2IVFvR4yP7&#10;mg3Jvg3Z1cR/7xYEj8PMfMMsVr2txZVaXzpW8D5OQBDnTpdcKPj92YxSED4ga6wdk4IbeVgtXwYL&#10;zLTreE/XQyhEhLDPUIEJocmk9Lkhi37sGuLo/bnWYoiyLaRusYtwW8tJksykxZLjgsGG1oby6nCx&#10;Cqqd+d6ftutzPpRUFd0xOaW3T6XeXvuPOYhAfXiGH+0vrWAyh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L05PEAAAA2wAAAA8AAAAAAAAAAAAAAAAAmAIAAGRycy9k&#10;b3ducmV2LnhtbFBLBQYAAAAABAAEAPUAAACJAwAAAAA=&#10;" filled="f">
                  <v:textbox inset="0,0,0,0">
                    <w:txbxContent>
                      <w:p w:rsidR="00B346E9" w:rsidRDefault="003C3BCB">
                        <w:pPr>
                          <w:spacing w:before="16"/>
                          <w:ind w:left="116"/>
                          <w:rPr>
                            <w:sz w:val="26"/>
                          </w:rPr>
                        </w:pPr>
                        <w:r>
                          <w:rPr>
                            <w:sz w:val="26"/>
                          </w:rPr>
                          <w:t>Tham khảo</w:t>
                        </w:r>
                      </w:p>
                    </w:txbxContent>
                  </v:textbox>
                </v:shape>
                <w10:wrap type="topAndBottom" anchorx="page"/>
              </v:group>
            </w:pict>
          </mc:Fallback>
        </mc:AlternateContent>
      </w:r>
    </w:p>
    <w:p w:rsidR="00B346E9" w:rsidRDefault="00B346E9">
      <w:pPr>
        <w:rPr>
          <w:sz w:val="15"/>
        </w:rPr>
        <w:sectPr w:rsidR="00B346E9">
          <w:pgSz w:w="11910" w:h="16850"/>
          <w:pgMar w:top="1060" w:right="920" w:bottom="1300" w:left="460" w:header="0" w:footer="1078" w:gutter="0"/>
          <w:cols w:space="720"/>
        </w:sectPr>
      </w:pPr>
    </w:p>
    <w:p w:rsidR="00B346E9" w:rsidRDefault="003C3BCB">
      <w:pPr>
        <w:pStyle w:val="Heading1"/>
        <w:numPr>
          <w:ilvl w:val="1"/>
          <w:numId w:val="13"/>
        </w:numPr>
        <w:tabs>
          <w:tab w:val="left" w:pos="1696"/>
        </w:tabs>
        <w:spacing w:before="72"/>
        <w:jc w:val="both"/>
      </w:pPr>
      <w:r>
        <w:lastRenderedPageBreak/>
        <w:t>Sinh viên, giảng viên và các cán bộ nhân viên của</w:t>
      </w:r>
      <w:r>
        <w:rPr>
          <w:spacing w:val="-7"/>
        </w:rPr>
        <w:t xml:space="preserve"> </w:t>
      </w:r>
      <w:r>
        <w:t>Trường</w:t>
      </w:r>
    </w:p>
    <w:p w:rsidR="00B346E9" w:rsidRDefault="003C3BCB">
      <w:pPr>
        <w:pStyle w:val="BodyText"/>
        <w:spacing w:before="114"/>
        <w:ind w:right="208" w:firstLine="211"/>
      </w:pPr>
      <w:r>
        <w:t xml:space="preserve">Số học viên năm thứ nhất bậc thạc sĩ theo dự kiến vào thời điểm trường bắt </w:t>
      </w:r>
      <w:r>
        <w:t>đầu đi vào hoạt động là 20 người 01 chương trình đào tạo – tổng cộng sẽ là khoảng 80 người cho 04 chương trình đào tạo.</w:t>
      </w:r>
    </w:p>
    <w:p w:rsidR="00B346E9" w:rsidRDefault="003C3BCB">
      <w:pPr>
        <w:pStyle w:val="BodyText"/>
        <w:spacing w:before="118"/>
        <w:ind w:right="208" w:firstLine="211"/>
      </w:pPr>
      <w:r>
        <w:t>Nhật Bản đang có kế hoạch sẽ cử khoảng 10 giảng viên cho lĩnh vực giáo dục đại cương, về chuyên môn sẽ cử khoảng 5 đến 10 giảng viên cho</w:t>
      </w:r>
      <w:r>
        <w:t xml:space="preserve"> từng môn. (Tổng cộng vào khoảng 40 người).</w:t>
      </w:r>
    </w:p>
    <w:p w:rsidR="00B346E9" w:rsidRDefault="003C3BCB">
      <w:pPr>
        <w:pStyle w:val="BodyText"/>
        <w:spacing w:before="121"/>
        <w:ind w:right="209" w:firstLine="211"/>
      </w:pPr>
      <w:r>
        <w:t>Theo từng giai đoạn sẽ thiết kế mới các môn học cho từng chuyên ngành, từng khóa học và dự tính sau khoảng 6 – 7 năm sẽ đạt đến quy mô tổng số học viên là trên 1000 người bao gồm cả học viên cao học (bậc thạc sĩ) và nghiên cứu sinh (bậc tiến sĩ) chuẩn bị n</w:t>
      </w:r>
      <w:r>
        <w:t>hập học các khóa nói trên (riêng khóa đào tạo thạc sĩ có quy mô khoảng 300 học viên 1 năm).</w:t>
      </w:r>
    </w:p>
    <w:p w:rsidR="00B346E9" w:rsidRDefault="003C3BCB">
      <w:pPr>
        <w:pStyle w:val="BodyText"/>
        <w:spacing w:before="120"/>
        <w:ind w:right="208" w:firstLine="211"/>
      </w:pPr>
      <w:r>
        <w:t>Về việc cử nhân viên đào tạo trong thời gian đầu của giai đoạn phái cử dài hạn (thời điểm sẽ được chọn khi cơ cấu của trường được hoàn thiện), hy vọng sẽ có thể phá</w:t>
      </w:r>
      <w:r>
        <w:t>i cử chuyên gia theo chế độ của JICA hoặc là một cơ chế tương đương. Tất nhiên, trong tương lai cũng có thể tính đến việc gia tăng dần sự phái cử dưới hình thức liên kết với tư nhân và sử dụng nguồn vốn đầu tư tư nhân.</w:t>
      </w:r>
    </w:p>
    <w:p w:rsidR="00B346E9" w:rsidRDefault="00B346E9">
      <w:pPr>
        <w:pStyle w:val="BodyText"/>
        <w:spacing w:before="3"/>
        <w:ind w:left="0"/>
        <w:jc w:val="left"/>
        <w:rPr>
          <w:sz w:val="36"/>
        </w:rPr>
      </w:pPr>
    </w:p>
    <w:p w:rsidR="00B346E9" w:rsidRDefault="003C3BCB">
      <w:pPr>
        <w:pStyle w:val="BodyText"/>
        <w:spacing w:line="420" w:lineRule="atLeast"/>
        <w:ind w:left="1760" w:hanging="454"/>
        <w:jc w:val="left"/>
      </w:pPr>
      <w:r>
        <w:t xml:space="preserve">(Chú ý): Hình dung về nhân viên đào </w:t>
      </w:r>
      <w:r>
        <w:t>tạo trong giai đoạn trường mới đi vào hoạt động Lĩnh vực chuyên môn (ngoại trừ Khoa học môi trường và đời sống) gồm 5 nhân</w:t>
      </w:r>
    </w:p>
    <w:p w:rsidR="00B346E9" w:rsidRDefault="003C3BCB">
      <w:pPr>
        <w:pStyle w:val="BodyText"/>
        <w:spacing w:before="1"/>
        <w:jc w:val="left"/>
      </w:pPr>
      <w:r>
        <w:t>viên đào tạo cho mỗi lĩnh vực (tổng cộng khoảng 15 người)</w:t>
      </w:r>
    </w:p>
    <w:p w:rsidR="00B346E9" w:rsidRDefault="003C3BCB">
      <w:pPr>
        <w:pStyle w:val="BodyText"/>
        <w:spacing w:before="119"/>
        <w:ind w:left="2322"/>
        <w:jc w:val="left"/>
      </w:pPr>
      <w:r>
        <w:rPr>
          <w:rFonts w:ascii="Courier New" w:hAnsi="Courier New"/>
        </w:rPr>
        <w:t xml:space="preserve">o </w:t>
      </w:r>
      <w:r>
        <w:t>Giáo sư, phó giáo sư, trợ giảng, trợ lý: 2 người</w:t>
      </w:r>
    </w:p>
    <w:p w:rsidR="00B346E9" w:rsidRDefault="003C3BCB">
      <w:pPr>
        <w:pStyle w:val="ListParagraph"/>
        <w:numPr>
          <w:ilvl w:val="0"/>
          <w:numId w:val="6"/>
        </w:numPr>
        <w:tabs>
          <w:tab w:val="left" w:pos="1961"/>
          <w:tab w:val="left" w:pos="1962"/>
        </w:tabs>
        <w:spacing w:before="102"/>
        <w:rPr>
          <w:sz w:val="26"/>
        </w:rPr>
      </w:pPr>
      <w:r>
        <w:rPr>
          <w:sz w:val="26"/>
        </w:rPr>
        <w:t xml:space="preserve">Môn khoa học môi trường </w:t>
      </w:r>
      <w:r>
        <w:rPr>
          <w:sz w:val="26"/>
        </w:rPr>
        <w:t>và cuộc sống bao gồm 10 nhân viên đào</w:t>
      </w:r>
      <w:r>
        <w:rPr>
          <w:spacing w:val="-14"/>
          <w:sz w:val="26"/>
        </w:rPr>
        <w:t xml:space="preserve"> </w:t>
      </w:r>
      <w:r>
        <w:rPr>
          <w:sz w:val="26"/>
        </w:rPr>
        <w:t>tạo</w:t>
      </w:r>
    </w:p>
    <w:p w:rsidR="00B346E9" w:rsidRDefault="003C3BCB">
      <w:pPr>
        <w:pStyle w:val="ListParagraph"/>
        <w:numPr>
          <w:ilvl w:val="1"/>
          <w:numId w:val="6"/>
        </w:numPr>
        <w:tabs>
          <w:tab w:val="left" w:pos="2682"/>
        </w:tabs>
        <w:spacing w:before="115" w:line="225" w:lineRule="auto"/>
        <w:ind w:right="211"/>
        <w:rPr>
          <w:sz w:val="26"/>
        </w:rPr>
      </w:pPr>
      <w:r>
        <w:rPr>
          <w:sz w:val="26"/>
        </w:rPr>
        <w:t>Giáo sư: 2 người, phó giáo sư: 2 người, trợ giảng: 2 người, trợ lý: 4 người</w:t>
      </w:r>
    </w:p>
    <w:p w:rsidR="00B346E9" w:rsidRDefault="003C3BCB">
      <w:pPr>
        <w:pStyle w:val="ListParagraph"/>
        <w:numPr>
          <w:ilvl w:val="0"/>
          <w:numId w:val="6"/>
        </w:numPr>
        <w:tabs>
          <w:tab w:val="left" w:pos="1961"/>
          <w:tab w:val="left" w:pos="1962"/>
        </w:tabs>
        <w:spacing w:before="15" w:line="228" w:lineRule="auto"/>
        <w:ind w:right="208"/>
        <w:rPr>
          <w:sz w:val="26"/>
        </w:rPr>
      </w:pPr>
      <w:r>
        <w:rPr>
          <w:sz w:val="26"/>
        </w:rPr>
        <w:t>Giáo dục đại cương (giáo dục kiến thức khoa học nhân văn cơ bản) gồm 10 nhân</w:t>
      </w:r>
      <w:r>
        <w:rPr>
          <w:spacing w:val="-2"/>
          <w:sz w:val="26"/>
        </w:rPr>
        <w:t xml:space="preserve"> </w:t>
      </w:r>
      <w:r>
        <w:rPr>
          <w:sz w:val="26"/>
        </w:rPr>
        <w:t>viên.</w:t>
      </w:r>
    </w:p>
    <w:p w:rsidR="00B346E9" w:rsidRDefault="003C3BCB">
      <w:pPr>
        <w:pStyle w:val="ListParagraph"/>
        <w:numPr>
          <w:ilvl w:val="1"/>
          <w:numId w:val="6"/>
        </w:numPr>
        <w:tabs>
          <w:tab w:val="left" w:pos="2682"/>
        </w:tabs>
        <w:spacing w:before="19" w:line="223" w:lineRule="auto"/>
        <w:ind w:right="212"/>
        <w:rPr>
          <w:sz w:val="26"/>
        </w:rPr>
      </w:pPr>
      <w:r>
        <w:rPr>
          <w:sz w:val="26"/>
        </w:rPr>
        <w:t>Giáo sư - Lịch sử học: 1 người, kinh tế học: 1 người, k</w:t>
      </w:r>
      <w:r>
        <w:rPr>
          <w:sz w:val="26"/>
        </w:rPr>
        <w:t>inh doanh: 1 người, luật: 1 người, chính sách công: 1</w:t>
      </w:r>
      <w:r>
        <w:rPr>
          <w:spacing w:val="-8"/>
          <w:sz w:val="26"/>
        </w:rPr>
        <w:t xml:space="preserve"> </w:t>
      </w:r>
      <w:r>
        <w:rPr>
          <w:sz w:val="26"/>
        </w:rPr>
        <w:t>người</w:t>
      </w:r>
    </w:p>
    <w:p w:rsidR="00B346E9" w:rsidRDefault="003C3BCB">
      <w:pPr>
        <w:pStyle w:val="ListParagraph"/>
        <w:numPr>
          <w:ilvl w:val="1"/>
          <w:numId w:val="6"/>
        </w:numPr>
        <w:tabs>
          <w:tab w:val="left" w:pos="2682"/>
        </w:tabs>
        <w:spacing w:before="20" w:line="223" w:lineRule="auto"/>
        <w:ind w:right="208"/>
        <w:rPr>
          <w:sz w:val="26"/>
        </w:rPr>
      </w:pPr>
      <w:r>
        <w:rPr>
          <w:sz w:val="26"/>
        </w:rPr>
        <w:t>Trợ giảng - Lịch sử: 1 người, kinh tế học: 1 người, kinh doanh: 1 người, luật: 1 người, chính sách công: 1</w:t>
      </w:r>
      <w:r>
        <w:rPr>
          <w:spacing w:val="-7"/>
          <w:sz w:val="26"/>
        </w:rPr>
        <w:t xml:space="preserve"> </w:t>
      </w:r>
      <w:r>
        <w:rPr>
          <w:sz w:val="26"/>
        </w:rPr>
        <w:t>người.</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7"/>
        <w:jc w:val="both"/>
      </w:pPr>
      <w:r>
        <w:t>Thiết lập cơ sở đào tạo tiếng</w:t>
      </w:r>
      <w:r>
        <w:rPr>
          <w:spacing w:val="1"/>
        </w:rPr>
        <w:t xml:space="preserve"> </w:t>
      </w:r>
      <w:r>
        <w:t>Nhật:</w:t>
      </w:r>
    </w:p>
    <w:p w:rsidR="00B346E9" w:rsidRDefault="003C3BCB">
      <w:pPr>
        <w:pStyle w:val="BodyText"/>
        <w:spacing w:before="114"/>
        <w:ind w:left="1501"/>
      </w:pPr>
      <w:r>
        <w:t>Đại học Việt – Nhật sẽ thiết lập cơ sở đào tạo tiếng Nhật tại hệ đào tạo sau đại học.</w:t>
      </w:r>
    </w:p>
    <w:p w:rsidR="00B346E9" w:rsidRDefault="003C3BCB">
      <w:pPr>
        <w:pStyle w:val="BodyText"/>
        <w:spacing w:before="121"/>
        <w:ind w:right="211"/>
      </w:pPr>
      <w:r>
        <w:t>Trước và sau khi nhập học vào hệ đào tạo sau đại học, trường sẽ có các lớp học buổi tối và bồi dưỡng năng lực tiếng Nhật một cách tập</w:t>
      </w:r>
      <w:r>
        <w:rPr>
          <w:spacing w:val="-6"/>
        </w:rPr>
        <w:t xml:space="preserve"> </w:t>
      </w:r>
      <w:r>
        <w:t>trung.</w:t>
      </w:r>
    </w:p>
    <w:p w:rsidR="00B346E9" w:rsidRDefault="003C3BCB">
      <w:pPr>
        <w:pStyle w:val="BodyText"/>
        <w:spacing w:before="120"/>
        <w:ind w:right="208" w:firstLine="259"/>
      </w:pPr>
      <w:r>
        <w:t xml:space="preserve">Nhân viên đào tạo tiếng Nhật dành cho hệ sau đại học khi mới đi vào hoạt động sẽ bố trí khoảng 5 nhân viên trên 80 sinh viên. Tuy nhiên nếu xét về nhu cầu đối với việc đào tạo tiếng Nhật phục vụ cho đào tạo nhân lực của Đại học Việt - Nhật và nhu cầu mạnh </w:t>
      </w:r>
      <w:r>
        <w:t>mẽ của các doanh nghiệp Nhật Bản,có thể quy mô này sẽ lớn hơn nữa.</w:t>
      </w:r>
    </w:p>
    <w:p w:rsidR="00B346E9" w:rsidRDefault="00B346E9">
      <w:pPr>
        <w:sectPr w:rsidR="00B346E9">
          <w:pgSz w:w="11910" w:h="16850"/>
          <w:pgMar w:top="1480" w:right="920" w:bottom="1300" w:left="460" w:header="0" w:footer="1078" w:gutter="0"/>
          <w:cols w:space="720"/>
        </w:sectPr>
      </w:pPr>
    </w:p>
    <w:p w:rsidR="00B346E9" w:rsidRDefault="003C3BCB">
      <w:pPr>
        <w:pStyle w:val="Heading1"/>
        <w:numPr>
          <w:ilvl w:val="1"/>
          <w:numId w:val="13"/>
        </w:numPr>
        <w:tabs>
          <w:tab w:val="left" w:pos="1696"/>
        </w:tabs>
        <w:spacing w:before="72"/>
        <w:jc w:val="both"/>
      </w:pPr>
      <w:r>
        <w:lastRenderedPageBreak/>
        <w:t>Bồi dưỡng nhân viên của trường và xúc tiến hợp tác công – tư</w:t>
      </w:r>
      <w:r>
        <w:rPr>
          <w:spacing w:val="-14"/>
        </w:rPr>
        <w:t xml:space="preserve"> </w:t>
      </w:r>
      <w:r>
        <w:t>(PPP):</w:t>
      </w:r>
    </w:p>
    <w:p w:rsidR="00B346E9" w:rsidRDefault="003C3BCB">
      <w:pPr>
        <w:pStyle w:val="BodyText"/>
        <w:spacing w:before="114"/>
        <w:ind w:right="209" w:firstLine="719"/>
      </w:pPr>
      <w:r>
        <w:t>Đại học Việt – Nhật sẽ vừa nhận sự hợp tác của các trường đại học và doanh nghiệp của Nhật Bản vừa cố g</w:t>
      </w:r>
      <w:r>
        <w:t>ắng để đưa nhà trường đi vào vận hành sớm nhất có thể dưới sự quản lý của đội ngũ nhân viên Việt Nam. Để làm được điều đó, cần cử nhân viên đào tạo, nghiên cứu viên, nhân viên văn phòng đi du học tại Nhật Bản, đào tạo trung và dài hạn, cải thiện môi trường</w:t>
      </w:r>
      <w:r>
        <w:t xml:space="preserve"> giáo dục trong nước Việt Nam (hoàn thiện các lớp đào tạo từ xa, các buổi hội thảo, thư viện điện tử, xúc tiến đào tạo liên kết ngành nghề, nghiên cứu…).</w:t>
      </w:r>
    </w:p>
    <w:p w:rsidR="00B346E9" w:rsidRDefault="003C3BCB">
      <w:pPr>
        <w:pStyle w:val="BodyText"/>
        <w:spacing w:before="120"/>
        <w:ind w:right="211" w:firstLine="719"/>
      </w:pPr>
      <w:r>
        <w:t>Về xúc tiến đào tạo liên kết ngành nghề và nghiên cứu thì hiện đã có rất nhiều đề tài nghiên cứu như p</w:t>
      </w:r>
      <w:r>
        <w:t>hát triển công nghiệp phụ trợ của Việt Nam, chấn hưng ngành du lịch, hoàn thiện cơ cấu phân phối lưu thông hàng hóa…</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4"/>
        <w:jc w:val="both"/>
      </w:pPr>
      <w:r>
        <w:t>Đào tạo chuyên gia,kỹ sư trình độ cao và hỗ trợ tìm việc</w:t>
      </w:r>
      <w:r>
        <w:rPr>
          <w:spacing w:val="-11"/>
        </w:rPr>
        <w:t xml:space="preserve"> </w:t>
      </w:r>
      <w:r>
        <w:t>làm:</w:t>
      </w:r>
    </w:p>
    <w:p w:rsidR="00B346E9" w:rsidRDefault="003C3BCB">
      <w:pPr>
        <w:pStyle w:val="BodyText"/>
        <w:spacing w:before="113"/>
        <w:ind w:right="208" w:firstLine="187"/>
      </w:pPr>
      <w:r>
        <w:t>Trường đại học sẽ dựa trên nhu cầu của các doanh nghiệp Nhật Bản, nhu cầu củ</w:t>
      </w:r>
      <w:r>
        <w:t xml:space="preserve">a xã hội Việt Nam và nhu cầu của học viên để vừa liên kết với các chương trình đào tạo đã có và hiện trạng năng lực của các cơ quan đào tạo nguồn nhân lực, để đào tạo đội ngũ chuyên gia và kỹ sư trình độ cao, sau đó hỗ trợ tìm việc làm cho họ. Chi tiết cụ </w:t>
      </w:r>
      <w:r>
        <w:t>thể sẽ nêu rõ hơn trong nghiên cứu và báo cáo tiền khả thi sắp tới.</w:t>
      </w:r>
    </w:p>
    <w:p w:rsidR="00B346E9" w:rsidRDefault="00B346E9">
      <w:pPr>
        <w:pStyle w:val="BodyText"/>
        <w:ind w:left="0"/>
        <w:jc w:val="left"/>
        <w:rPr>
          <w:sz w:val="28"/>
        </w:rPr>
      </w:pPr>
    </w:p>
    <w:p w:rsidR="00B346E9" w:rsidRDefault="003C3BCB">
      <w:pPr>
        <w:pStyle w:val="Heading1"/>
        <w:numPr>
          <w:ilvl w:val="0"/>
          <w:numId w:val="13"/>
        </w:numPr>
        <w:tabs>
          <w:tab w:val="left" w:pos="1502"/>
        </w:tabs>
        <w:spacing w:before="224"/>
        <w:jc w:val="both"/>
      </w:pPr>
      <w:r>
        <w:t>Kế hoạch xây dựng Trường Đại học Việt -</w:t>
      </w:r>
      <w:r>
        <w:rPr>
          <w:spacing w:val="-3"/>
        </w:rPr>
        <w:t xml:space="preserve"> </w:t>
      </w:r>
      <w:r>
        <w:t>Nhật</w:t>
      </w:r>
    </w:p>
    <w:p w:rsidR="00B346E9" w:rsidRDefault="003C3BCB">
      <w:pPr>
        <w:pStyle w:val="ListParagraph"/>
        <w:numPr>
          <w:ilvl w:val="1"/>
          <w:numId w:val="13"/>
        </w:numPr>
        <w:tabs>
          <w:tab w:val="left" w:pos="1696"/>
        </w:tabs>
        <w:spacing w:before="121"/>
        <w:jc w:val="both"/>
        <w:rPr>
          <w:b/>
          <w:sz w:val="26"/>
        </w:rPr>
      </w:pPr>
      <w:r>
        <w:rPr>
          <w:b/>
          <w:sz w:val="26"/>
        </w:rPr>
        <w:t>Quan điểm về kế hoạch xây</w:t>
      </w:r>
      <w:r>
        <w:rPr>
          <w:b/>
          <w:spacing w:val="-12"/>
          <w:sz w:val="26"/>
        </w:rPr>
        <w:t xml:space="preserve"> </w:t>
      </w:r>
      <w:r>
        <w:rPr>
          <w:b/>
          <w:sz w:val="26"/>
        </w:rPr>
        <w:t>dựng:</w:t>
      </w:r>
    </w:p>
    <w:p w:rsidR="00B346E9" w:rsidRDefault="003C3BCB">
      <w:pPr>
        <w:pStyle w:val="BodyText"/>
        <w:spacing w:before="112"/>
        <w:ind w:right="209" w:firstLine="187"/>
      </w:pPr>
      <w:r>
        <w:t>Trường đại học sẽ là cơ sở đào tạo đại học và sau đại học. Khoảng 10 năm là thời hạn mục tiêu và sẽ phân ra làm 3 giai đoạn để thực hiện. Trước tiên điều tra về tính khả thi của dự án cần được tiến hành sớm, 3 năm sau sẽ bắt đầu bằng việc triển khai đào tạ</w:t>
      </w:r>
      <w:r>
        <w:t>o sau đại học với khóa đào tạo thạc sĩ (khóa đào tạo thạc sĩ của Trường đào tạo sau đại học ngành phát triển bền vững Việt - Nhật) như là một khâu trọng tâm của nhà trường. Sau đó, liên kết với Đại học Quốc gia Hà Nội</w:t>
      </w:r>
      <w:r>
        <w:rPr>
          <w:spacing w:val="-6"/>
        </w:rPr>
        <w:t xml:space="preserve"> </w:t>
      </w:r>
      <w:r>
        <w:t>để:</w:t>
      </w:r>
    </w:p>
    <w:p w:rsidR="00B346E9" w:rsidRDefault="003C3BCB">
      <w:pPr>
        <w:pStyle w:val="ListParagraph"/>
        <w:numPr>
          <w:ilvl w:val="2"/>
          <w:numId w:val="13"/>
        </w:numPr>
        <w:tabs>
          <w:tab w:val="left" w:pos="2150"/>
        </w:tabs>
        <w:spacing w:before="121"/>
        <w:ind w:left="2149" w:right="207" w:hanging="360"/>
        <w:rPr>
          <w:sz w:val="26"/>
        </w:rPr>
      </w:pPr>
      <w:r>
        <w:rPr>
          <w:sz w:val="26"/>
        </w:rPr>
        <w:t xml:space="preserve">Chuẩn bị những bài giảng và thành </w:t>
      </w:r>
      <w:r>
        <w:rPr>
          <w:sz w:val="26"/>
        </w:rPr>
        <w:t>lập khoa nghiên cứu (hoặc từng nhóm nghiên cứu lẻ hoặc theo đơn vị giảng viên và môn</w:t>
      </w:r>
      <w:r>
        <w:rPr>
          <w:spacing w:val="-7"/>
          <w:sz w:val="26"/>
        </w:rPr>
        <w:t xml:space="preserve"> </w:t>
      </w:r>
      <w:r>
        <w:rPr>
          <w:sz w:val="26"/>
        </w:rPr>
        <w:t>học).</w:t>
      </w:r>
    </w:p>
    <w:p w:rsidR="00B346E9" w:rsidRDefault="003C3BCB">
      <w:pPr>
        <w:pStyle w:val="ListParagraph"/>
        <w:numPr>
          <w:ilvl w:val="2"/>
          <w:numId w:val="13"/>
        </w:numPr>
        <w:tabs>
          <w:tab w:val="left" w:pos="2150"/>
        </w:tabs>
        <w:ind w:left="2149" w:right="208" w:hanging="360"/>
        <w:rPr>
          <w:sz w:val="26"/>
        </w:rPr>
      </w:pPr>
      <w:r>
        <w:rPr>
          <w:sz w:val="26"/>
        </w:rPr>
        <w:t>Hoàn thiện cơ chế đào tạo, nghiên cứu sao cho có thể phát huy hiệu quả nguồn lực đội ngũ giảng viên và nhân viên nhà</w:t>
      </w:r>
      <w:r>
        <w:rPr>
          <w:spacing w:val="-6"/>
          <w:sz w:val="26"/>
        </w:rPr>
        <w:t xml:space="preserve"> </w:t>
      </w:r>
      <w:r>
        <w:rPr>
          <w:sz w:val="26"/>
        </w:rPr>
        <w:t>trường.</w:t>
      </w:r>
    </w:p>
    <w:p w:rsidR="00B346E9" w:rsidRDefault="003C3BCB">
      <w:pPr>
        <w:pStyle w:val="ListParagraph"/>
        <w:numPr>
          <w:ilvl w:val="2"/>
          <w:numId w:val="13"/>
        </w:numPr>
        <w:tabs>
          <w:tab w:val="left" w:pos="2150"/>
        </w:tabs>
        <w:ind w:left="2149" w:right="208" w:hanging="360"/>
        <w:rPr>
          <w:sz w:val="26"/>
        </w:rPr>
      </w:pPr>
      <w:r>
        <w:rPr>
          <w:sz w:val="26"/>
        </w:rPr>
        <w:t xml:space="preserve">Tuyển dụng và đào tạo một số giảng viên </w:t>
      </w:r>
      <w:r>
        <w:rPr>
          <w:sz w:val="26"/>
        </w:rPr>
        <w:t>và giáo viên hướng dẫn người Việt Nam và người Nhật</w:t>
      </w:r>
      <w:r>
        <w:rPr>
          <w:spacing w:val="-1"/>
          <w:sz w:val="26"/>
        </w:rPr>
        <w:t xml:space="preserve"> </w:t>
      </w:r>
      <w:r>
        <w:rPr>
          <w:sz w:val="26"/>
        </w:rPr>
        <w:t>Bản.</w:t>
      </w:r>
    </w:p>
    <w:p w:rsidR="00B346E9" w:rsidRDefault="003C3BCB">
      <w:pPr>
        <w:pStyle w:val="ListParagraph"/>
        <w:numPr>
          <w:ilvl w:val="2"/>
          <w:numId w:val="13"/>
        </w:numPr>
        <w:tabs>
          <w:tab w:val="left" w:pos="2150"/>
        </w:tabs>
        <w:ind w:left="2149" w:hanging="361"/>
        <w:rPr>
          <w:sz w:val="26"/>
        </w:rPr>
      </w:pPr>
      <w:r>
        <w:rPr>
          <w:sz w:val="26"/>
        </w:rPr>
        <w:t xml:space="preserve">Đào tạo nhân lực gồm chuyên gia và </w:t>
      </w:r>
      <w:r>
        <w:rPr>
          <w:spacing w:val="3"/>
          <w:sz w:val="26"/>
        </w:rPr>
        <w:t xml:space="preserve">kỹ </w:t>
      </w:r>
      <w:r>
        <w:rPr>
          <w:sz w:val="26"/>
        </w:rPr>
        <w:t>sư trình độ</w:t>
      </w:r>
      <w:r>
        <w:rPr>
          <w:spacing w:val="-18"/>
          <w:sz w:val="26"/>
        </w:rPr>
        <w:t xml:space="preserve"> </w:t>
      </w:r>
      <w:r>
        <w:rPr>
          <w:sz w:val="26"/>
        </w:rPr>
        <w:t>cao.</w:t>
      </w:r>
    </w:p>
    <w:p w:rsidR="00B346E9" w:rsidRDefault="003C3BCB">
      <w:pPr>
        <w:pStyle w:val="ListParagraph"/>
        <w:numPr>
          <w:ilvl w:val="2"/>
          <w:numId w:val="13"/>
        </w:numPr>
        <w:tabs>
          <w:tab w:val="left" w:pos="2150"/>
        </w:tabs>
        <w:ind w:left="2149" w:right="208" w:hanging="360"/>
        <w:jc w:val="both"/>
        <w:rPr>
          <w:sz w:val="26"/>
        </w:rPr>
      </w:pPr>
      <w:r>
        <w:rPr>
          <w:sz w:val="26"/>
        </w:rPr>
        <w:t>Bắt tay vào việc thu hút đầu tư và hỗ trợ từ các doanh nghiệp tư nhân. Vận dụng chương trình đào tạo của Nhật Bản (hệ thống liên kết đào tạo chư</w:t>
      </w:r>
      <w:r>
        <w:rPr>
          <w:sz w:val="26"/>
        </w:rPr>
        <w:t>ơng trình kép, đào tạo bằng kép, chuyển tiếp lên chương trình đào tạo tiến sĩ…), để ban đầu thiết lập Trường đào tạo sau đại học quy mô nhỏ, sau đó dần dần phát triển lên thành trường đại học đào tạo cả bậc đại học và sau đại</w:t>
      </w:r>
      <w:r>
        <w:rPr>
          <w:spacing w:val="-12"/>
          <w:sz w:val="26"/>
        </w:rPr>
        <w:t xml:space="preserve"> </w:t>
      </w:r>
      <w:r>
        <w:rPr>
          <w:sz w:val="26"/>
        </w:rPr>
        <w:t>học.</w:t>
      </w:r>
    </w:p>
    <w:p w:rsidR="00B346E9" w:rsidRDefault="003C3BCB">
      <w:pPr>
        <w:pStyle w:val="BodyText"/>
        <w:spacing w:before="118"/>
        <w:ind w:right="208" w:firstLine="192"/>
      </w:pPr>
      <w:r>
        <w:t>Vào khoảng 3 – 4 năm tiếp</w:t>
      </w:r>
      <w:r>
        <w:t xml:space="preserve"> theo (giai đoạn 2), Đại học Việt – Nhật sẽ vừa xây dựng khóa đào tạo tiến sĩ vừa xây dựng một phần hệ đào tạo cử nhân và kỹ sư để hoàn thiện bộ máy của Trường đào tạo đại học và sau đại học. Trong thời kỳ này,các yêu cầu để</w:t>
      </w:r>
    </w:p>
    <w:p w:rsidR="00B346E9" w:rsidRDefault="00B346E9">
      <w:pPr>
        <w:sectPr w:rsidR="00B346E9">
          <w:pgSz w:w="11910" w:h="16850"/>
          <w:pgMar w:top="1480" w:right="920" w:bottom="1300" w:left="460" w:header="0" w:footer="1078" w:gutter="0"/>
          <w:cols w:space="720"/>
        </w:sectPr>
      </w:pPr>
    </w:p>
    <w:p w:rsidR="00B346E9" w:rsidRDefault="003C3BCB">
      <w:pPr>
        <w:pStyle w:val="BodyText"/>
        <w:spacing w:before="64"/>
        <w:ind w:right="206"/>
      </w:pPr>
      <w:r>
        <w:lastRenderedPageBreak/>
        <w:t>triển khai Đạ</w:t>
      </w:r>
      <w:r>
        <w:t xml:space="preserve">i học Việt - Nhật một cách bền vững đã được chỉ rõ một cách cụ thể, chi tiết (dự toán thu chi, bảo đảm diện tích đất, đầu tư và hỗ trợ từ chính phủ và doanh nghiệp tư nhân, nhu cầu của sinh viên và doanh nghiệp, v.v). Xuất phát từ quan điểm triển khai một </w:t>
      </w:r>
      <w:r>
        <w:t>Trường đại học phát triển bền vững, cần có sự xem xét lại về phương châm phát triển của trường trong tương lai. Trong khoảng thời gian này, Đại học Việt</w:t>
      </w:r>
    </w:p>
    <w:p w:rsidR="00B346E9" w:rsidRDefault="003C3BCB">
      <w:pPr>
        <w:pStyle w:val="ListParagraph"/>
        <w:numPr>
          <w:ilvl w:val="0"/>
          <w:numId w:val="8"/>
        </w:numPr>
        <w:tabs>
          <w:tab w:val="left" w:pos="1449"/>
        </w:tabs>
        <w:spacing w:before="1"/>
        <w:ind w:right="212" w:firstLine="0"/>
        <w:jc w:val="both"/>
        <w:rPr>
          <w:sz w:val="26"/>
        </w:rPr>
      </w:pPr>
      <w:r>
        <w:rPr>
          <w:sz w:val="26"/>
        </w:rPr>
        <w:t>Nhật sẽ cố gắng để chuyển đổi đội ngũ guiáo viên, nhân viên nhà trường sang nhân lực người Việt</w:t>
      </w:r>
      <w:r>
        <w:rPr>
          <w:spacing w:val="-3"/>
          <w:sz w:val="26"/>
        </w:rPr>
        <w:t xml:space="preserve"> </w:t>
      </w:r>
      <w:r>
        <w:rPr>
          <w:sz w:val="26"/>
        </w:rPr>
        <w:t>Nam.</w:t>
      </w:r>
    </w:p>
    <w:p w:rsidR="00B346E9" w:rsidRDefault="003C3BCB">
      <w:pPr>
        <w:pStyle w:val="BodyText"/>
        <w:spacing w:before="122"/>
        <w:ind w:right="209" w:firstLine="187"/>
      </w:pPr>
      <w:r>
        <w:t>Xét về quá trình phát triển lâu dài của trường đại học Việt-Nhật, có 3 tình huống có thể xảy ra như sau:</w:t>
      </w:r>
    </w:p>
    <w:p w:rsidR="00B346E9" w:rsidRDefault="003C3BCB">
      <w:pPr>
        <w:pStyle w:val="ListParagraph"/>
        <w:numPr>
          <w:ilvl w:val="0"/>
          <w:numId w:val="5"/>
        </w:numPr>
        <w:tabs>
          <w:tab w:val="left" w:pos="2150"/>
        </w:tabs>
        <w:spacing w:before="120" w:line="298" w:lineRule="exact"/>
        <w:ind w:hanging="361"/>
        <w:jc w:val="both"/>
        <w:rPr>
          <w:sz w:val="26"/>
        </w:rPr>
      </w:pPr>
      <w:r>
        <w:rPr>
          <w:sz w:val="26"/>
        </w:rPr>
        <w:t>Trường sẽ xây dựng với quy mô tương đương hoặc lớn hơn kế hoạch ban</w:t>
      </w:r>
      <w:r>
        <w:rPr>
          <w:spacing w:val="-24"/>
          <w:sz w:val="26"/>
        </w:rPr>
        <w:t xml:space="preserve"> </w:t>
      </w:r>
      <w:r>
        <w:rPr>
          <w:sz w:val="26"/>
        </w:rPr>
        <w:t>đầu.</w:t>
      </w:r>
    </w:p>
    <w:p w:rsidR="00B346E9" w:rsidRDefault="003C3BCB">
      <w:pPr>
        <w:pStyle w:val="ListParagraph"/>
        <w:numPr>
          <w:ilvl w:val="0"/>
          <w:numId w:val="5"/>
        </w:numPr>
        <w:tabs>
          <w:tab w:val="left" w:pos="2150"/>
        </w:tabs>
        <w:spacing w:line="298" w:lineRule="exact"/>
        <w:ind w:hanging="361"/>
        <w:jc w:val="both"/>
        <w:rPr>
          <w:sz w:val="26"/>
        </w:rPr>
      </w:pPr>
      <w:r>
        <w:rPr>
          <w:sz w:val="26"/>
        </w:rPr>
        <w:t>Duy trì quy mô và tiếp tục tìm kiếm cơ hội phát triển trong tương</w:t>
      </w:r>
      <w:r>
        <w:rPr>
          <w:spacing w:val="-21"/>
          <w:sz w:val="26"/>
        </w:rPr>
        <w:t xml:space="preserve"> </w:t>
      </w:r>
      <w:r>
        <w:rPr>
          <w:sz w:val="26"/>
        </w:rPr>
        <w:t>lai.</w:t>
      </w:r>
    </w:p>
    <w:p w:rsidR="00B346E9" w:rsidRDefault="003C3BCB">
      <w:pPr>
        <w:pStyle w:val="ListParagraph"/>
        <w:numPr>
          <w:ilvl w:val="0"/>
          <w:numId w:val="5"/>
        </w:numPr>
        <w:tabs>
          <w:tab w:val="left" w:pos="2150"/>
        </w:tabs>
        <w:spacing w:before="1"/>
        <w:ind w:right="208"/>
        <w:jc w:val="both"/>
        <w:rPr>
          <w:sz w:val="26"/>
        </w:rPr>
      </w:pPr>
      <w:r>
        <w:rPr>
          <w:sz w:val="26"/>
        </w:rPr>
        <w:t>Sát nhập tổ chức của hệ đại học, sau đại học vào Đại học Quốc gia Hà Nội để thu nhỏ hoạt động và giải thể, hoặc chuyển sinh viên sang học tại Nhật Bản với tư cách là du học sinh. Chúng tôi cho rằng khó có thể xảy ra tình huống cuối cùng được nhưng đó là tr</w:t>
      </w:r>
      <w:r>
        <w:rPr>
          <w:sz w:val="26"/>
        </w:rPr>
        <w:t>ường hợp có một trường đại học khác có cách quản lý tốt hơn, đem lại sự phát triển nhanh hơn hoặc là trường hợp cách quản lý của Đại học Việt - Nhật quá</w:t>
      </w:r>
      <w:r>
        <w:rPr>
          <w:spacing w:val="-5"/>
          <w:sz w:val="26"/>
        </w:rPr>
        <w:t xml:space="preserve"> </w:t>
      </w:r>
      <w:r>
        <w:rPr>
          <w:sz w:val="26"/>
        </w:rPr>
        <w:t>kém.</w:t>
      </w:r>
    </w:p>
    <w:p w:rsidR="00B346E9" w:rsidRDefault="003C3BCB">
      <w:pPr>
        <w:pStyle w:val="BodyText"/>
        <w:spacing w:before="119"/>
        <w:ind w:right="208" w:firstLine="187"/>
      </w:pPr>
      <w:r>
        <w:t>Nếu lấy kế hoạch ban đầu là điều kiện tiên quyết thì chậm nhất là trong vòng 3 năm cuối (giai đoạn</w:t>
      </w:r>
      <w:r>
        <w:t xml:space="preserve"> 3), sẽ thành lập nên 4 nhóm ngành thuộc các lĩnh vực Khoa khoa học tự nhiên và Khoa khoa học xã hội và nhân văn.(chia thành các trường/khoa) liên kết với nhiều trường Đại học của Nhật Bản có chức năng tự quản lý và vận</w:t>
      </w:r>
      <w:r>
        <w:rPr>
          <w:spacing w:val="-11"/>
        </w:rPr>
        <w:t xml:space="preserve"> </w:t>
      </w:r>
      <w:r>
        <w:t>hành.</w:t>
      </w:r>
    </w:p>
    <w:p w:rsidR="00B346E9" w:rsidRDefault="00B346E9">
      <w:pPr>
        <w:pStyle w:val="BodyText"/>
        <w:ind w:left="0"/>
        <w:jc w:val="left"/>
        <w:rPr>
          <w:sz w:val="28"/>
        </w:rPr>
      </w:pPr>
    </w:p>
    <w:p w:rsidR="00B346E9" w:rsidRDefault="003C3BCB">
      <w:pPr>
        <w:pStyle w:val="Heading1"/>
        <w:numPr>
          <w:ilvl w:val="1"/>
          <w:numId w:val="13"/>
        </w:numPr>
        <w:tabs>
          <w:tab w:val="left" w:pos="1696"/>
        </w:tabs>
        <w:spacing w:before="225"/>
        <w:jc w:val="both"/>
      </w:pPr>
      <w:r>
        <w:t>Kế hoạch xây</w:t>
      </w:r>
      <w:r>
        <w:rPr>
          <w:spacing w:val="-2"/>
        </w:rPr>
        <w:t xml:space="preserve"> </w:t>
      </w:r>
      <w:r>
        <w:t>dựng:</w:t>
      </w:r>
    </w:p>
    <w:p w:rsidR="00B346E9" w:rsidRDefault="003C3BCB">
      <w:pPr>
        <w:pStyle w:val="BodyText"/>
        <w:spacing w:before="114"/>
        <w:ind w:right="211" w:firstLine="187"/>
      </w:pPr>
      <w:r>
        <w:t>- Giai đoạ</w:t>
      </w:r>
      <w:r>
        <w:t>n 1: Khai trương trường đào tạo sau đại học ngành phát triển bền vững (khóa đào tạo thạc sĩ, trước tiến sĩ):</w:t>
      </w:r>
    </w:p>
    <w:p w:rsidR="00B346E9" w:rsidRDefault="003C3BCB">
      <w:pPr>
        <w:pStyle w:val="BodyText"/>
        <w:spacing w:before="120"/>
        <w:ind w:right="208" w:firstLine="187"/>
      </w:pPr>
      <w:r>
        <w:t>Nhanh chóng tiến hành nghiên cứu tính khả thi của dự án, hướng đến mục tiêu sau 3 năm sẽ đưa được Trường đào tạo sau đại học ngành phát triển bền v</w:t>
      </w:r>
      <w:r>
        <w:t>ững (khóa đào tạo thạc sĩ) đi vào hoạt động. Ngoài ra, các lớp học liên quan để chuẩn bị cho việc thiết lập khóa đào tạo trình độ tiến sĩ,trình độ cử nhân và các chương trình đào tạo kỹ sư và chuyên gia thực tiễn chất lượng cao.sẽ bắt đầu được triển khai.</w:t>
      </w:r>
    </w:p>
    <w:p w:rsidR="00B346E9" w:rsidRDefault="003C3BCB">
      <w:pPr>
        <w:pStyle w:val="BodyText"/>
        <w:spacing w:before="120"/>
        <w:ind w:right="208" w:firstLine="187"/>
      </w:pPr>
      <w:r>
        <w:t xml:space="preserve">Về cơ sở vật chất thì bước đầu trường sẽ thuê mặt bằng trong nội thành Hà Nội. Bên cạnh đó cũng bắt đầu xây dựng cơ sở của Trường đào tạo sau đại học ngành phát triển bền vững trong nội thành Hà nội (cơ sở vệ tinh) và một phần trụ sở tại Khu công nghệ cao </w:t>
      </w:r>
      <w:r>
        <w:t>Hòa Lạc. Cũng có khả năng sẽ bắt đầu xây dựng một phần trong khuôn viên mới của Đại học quốc gia Hà Nội.</w:t>
      </w:r>
    </w:p>
    <w:p w:rsidR="00B346E9" w:rsidRDefault="003C3BCB">
      <w:pPr>
        <w:pStyle w:val="BodyText"/>
        <w:spacing w:before="121"/>
        <w:ind w:right="211" w:firstLine="187"/>
      </w:pPr>
      <w:r>
        <w:t>Trường sẽ đi vào hoạt động với số lượng học viên của khóa đào tạo thạc sĩ là khoảng 160 học viên; số lượng giáo sư, giảng viên vào khoảng 40 người.</w:t>
      </w:r>
    </w:p>
    <w:p w:rsidR="00B346E9" w:rsidRDefault="003C3BCB">
      <w:pPr>
        <w:pStyle w:val="BodyText"/>
        <w:spacing w:before="119"/>
        <w:ind w:left="1602"/>
      </w:pPr>
      <w:r>
        <w:t>- G</w:t>
      </w:r>
      <w:r>
        <w:t>iai đoạn 2: Thiết lập khóa đào tạo tiến sĩ và đào tạo cử nhân, kỹ sư</w:t>
      </w:r>
    </w:p>
    <w:p w:rsidR="00B346E9" w:rsidRDefault="003C3BCB">
      <w:pPr>
        <w:pStyle w:val="BodyText"/>
        <w:spacing w:before="119"/>
        <w:ind w:right="208" w:firstLine="359"/>
      </w:pPr>
      <w:r>
        <w:t>Trường sẽ dần thành lập và triển khai khóa đào tạo tiến sĩ và cử nhân, kỹ sư dựa trên nhu cầu của học viên, doanh nghiệp và tình hình đội ngũ giáo sư, giáng viên… để hướng tới mục tiêu hoạt động của 6 – 7 năm sau.</w:t>
      </w:r>
    </w:p>
    <w:p w:rsidR="00B346E9" w:rsidRDefault="003C3BCB">
      <w:pPr>
        <w:pStyle w:val="BodyText"/>
        <w:spacing w:before="121"/>
        <w:ind w:right="209" w:firstLine="187"/>
      </w:pPr>
      <w:r>
        <w:t>Cố gắng phấn đấu hoàn thiện chương trình đ</w:t>
      </w:r>
      <w:r>
        <w:t>ào tạo nhân lực chất lượng cao đồng  thời</w:t>
      </w:r>
      <w:r>
        <w:rPr>
          <w:spacing w:val="12"/>
        </w:rPr>
        <w:t xml:space="preserve"> </w:t>
      </w:r>
      <w:r>
        <w:t>mở</w:t>
      </w:r>
      <w:r>
        <w:rPr>
          <w:spacing w:val="10"/>
        </w:rPr>
        <w:t xml:space="preserve"> </w:t>
      </w:r>
      <w:r>
        <w:t>rộng</w:t>
      </w:r>
      <w:r>
        <w:rPr>
          <w:spacing w:val="14"/>
        </w:rPr>
        <w:t xml:space="preserve"> </w:t>
      </w:r>
      <w:r>
        <w:t>phạm</w:t>
      </w:r>
      <w:r>
        <w:rPr>
          <w:spacing w:val="10"/>
        </w:rPr>
        <w:t xml:space="preserve"> </w:t>
      </w:r>
      <w:r>
        <w:t>vi</w:t>
      </w:r>
      <w:r>
        <w:rPr>
          <w:spacing w:val="13"/>
        </w:rPr>
        <w:t xml:space="preserve"> </w:t>
      </w:r>
      <w:r>
        <w:t>và</w:t>
      </w:r>
      <w:r>
        <w:rPr>
          <w:spacing w:val="10"/>
        </w:rPr>
        <w:t xml:space="preserve"> </w:t>
      </w:r>
      <w:r>
        <w:t>quy</w:t>
      </w:r>
      <w:r>
        <w:rPr>
          <w:spacing w:val="9"/>
        </w:rPr>
        <w:t xml:space="preserve"> </w:t>
      </w:r>
      <w:r>
        <w:t>mô</w:t>
      </w:r>
      <w:r>
        <w:rPr>
          <w:spacing w:val="12"/>
        </w:rPr>
        <w:t xml:space="preserve"> </w:t>
      </w:r>
      <w:r>
        <w:t>các</w:t>
      </w:r>
      <w:r>
        <w:rPr>
          <w:spacing w:val="14"/>
        </w:rPr>
        <w:t xml:space="preserve"> </w:t>
      </w:r>
      <w:r>
        <w:t>khóa</w:t>
      </w:r>
      <w:r>
        <w:rPr>
          <w:spacing w:val="12"/>
        </w:rPr>
        <w:t xml:space="preserve"> </w:t>
      </w:r>
      <w:r>
        <w:t>đào</w:t>
      </w:r>
      <w:r>
        <w:rPr>
          <w:spacing w:val="11"/>
        </w:rPr>
        <w:t xml:space="preserve"> </w:t>
      </w:r>
      <w:r>
        <w:t>tạo,</w:t>
      </w:r>
      <w:r>
        <w:rPr>
          <w:spacing w:val="12"/>
        </w:rPr>
        <w:t xml:space="preserve"> </w:t>
      </w:r>
      <w:r>
        <w:t>thiết</w:t>
      </w:r>
      <w:r>
        <w:rPr>
          <w:spacing w:val="13"/>
        </w:rPr>
        <w:t xml:space="preserve"> </w:t>
      </w:r>
      <w:r>
        <w:t>lập</w:t>
      </w:r>
      <w:r>
        <w:rPr>
          <w:spacing w:val="12"/>
        </w:rPr>
        <w:t xml:space="preserve"> </w:t>
      </w:r>
      <w:r>
        <w:t>quan</w:t>
      </w:r>
      <w:r>
        <w:rPr>
          <w:spacing w:val="12"/>
        </w:rPr>
        <w:t xml:space="preserve"> </w:t>
      </w:r>
      <w:r>
        <w:t>hệ</w:t>
      </w:r>
      <w:r>
        <w:rPr>
          <w:spacing w:val="14"/>
        </w:rPr>
        <w:t xml:space="preserve"> </w:t>
      </w:r>
      <w:r>
        <w:t>hợp</w:t>
      </w:r>
      <w:r>
        <w:rPr>
          <w:spacing w:val="12"/>
        </w:rPr>
        <w:t xml:space="preserve"> </w:t>
      </w:r>
      <w:r>
        <w:t>tác,</w:t>
      </w:r>
      <w:r>
        <w:rPr>
          <w:spacing w:val="13"/>
        </w:rPr>
        <w:t xml:space="preserve"> </w:t>
      </w:r>
      <w:r>
        <w:t>liên</w:t>
      </w:r>
      <w:r>
        <w:rPr>
          <w:spacing w:val="12"/>
        </w:rPr>
        <w:t xml:space="preserve"> </w:t>
      </w:r>
      <w:r>
        <w:t>kết</w:t>
      </w:r>
    </w:p>
    <w:p w:rsidR="00B346E9" w:rsidRDefault="00B346E9">
      <w:pPr>
        <w:sectPr w:rsidR="00B346E9">
          <w:pgSz w:w="11910" w:h="16850"/>
          <w:pgMar w:top="1060" w:right="920" w:bottom="1300" w:left="460" w:header="0" w:footer="1078" w:gutter="0"/>
          <w:cols w:space="720"/>
        </w:sectPr>
      </w:pPr>
    </w:p>
    <w:p w:rsidR="00B346E9" w:rsidRDefault="003C3BCB">
      <w:pPr>
        <w:pStyle w:val="BodyText"/>
        <w:spacing w:before="64"/>
        <w:ind w:right="209"/>
      </w:pPr>
      <w:r>
        <w:lastRenderedPageBreak/>
        <w:t>đa ngành với các viện nghiên cứu đồng thời xúc tiến hỗ trợ và đầu tư từ các doanh nghiệp Nhật Bản.</w:t>
      </w:r>
    </w:p>
    <w:p w:rsidR="00B346E9" w:rsidRDefault="003C3BCB">
      <w:pPr>
        <w:pStyle w:val="BodyText"/>
        <w:spacing w:before="123"/>
        <w:ind w:right="208" w:firstLine="187"/>
      </w:pPr>
      <w:r>
        <w:t>Trong đó, về cơ b</w:t>
      </w:r>
      <w:r>
        <w:t>ản sẽ lần lượt tiến hành triển khai và hoàn thiện cơ sở vệ tinh trong nội thành Hà Nội và cơ sở tại Khu Công nghệ cao Hòa Lạc, đưa vào vận hành các xe bus chuyên dụng. Trường đại học lúc ban đầu sẽ đặt ở khuôn viên Khu Công nghệ cao Hòa Lạc và cơ sở vệ tin</w:t>
      </w:r>
      <w:r>
        <w:t>h tại nội thành Hà Nội, sau khi cơ sở ở Đại học Quốc gia Hà Nội được hoàn thiện thì sẽ di dời bộ phận đào tạo từ Khu Công nghệ cao Hòa Lạc  sang cơ sở tại Đại học Quốc gia Hà Nội và dự kiến tại Khu Công nghệ cao Hòa Lạc sẽ còn lại viện nghiên cứu, trung tâ</w:t>
      </w:r>
      <w:r>
        <w:t>m liên kết công nghiệp – đào tạo và phát triển nguồn nhân lực, cơ sở nghiên cứu và phát triển do doanh nghiệp đầu</w:t>
      </w:r>
      <w:r>
        <w:rPr>
          <w:spacing w:val="-12"/>
        </w:rPr>
        <w:t xml:space="preserve"> </w:t>
      </w:r>
      <w:r>
        <w:t>tư…</w:t>
      </w:r>
    </w:p>
    <w:p w:rsidR="00B346E9" w:rsidRDefault="003C3BCB">
      <w:pPr>
        <w:pStyle w:val="BodyText"/>
        <w:spacing w:before="118"/>
        <w:ind w:right="209" w:firstLine="187"/>
      </w:pPr>
      <w:r>
        <w:t>Số lượng học viên dự kiến là khoảng 1,000 đến 2,000 người (học viên cao học và nghiên cứu sinh khoảng 700 người), dự kiến Trường đào tạo sau đại học ngành khoa học tự nhiên và ngành Khoa học xã hội và nhân văn sẽ được hoàn thiện.</w:t>
      </w:r>
    </w:p>
    <w:p w:rsidR="00B346E9" w:rsidRDefault="003C3BCB">
      <w:pPr>
        <w:pStyle w:val="BodyText"/>
        <w:spacing w:before="121"/>
        <w:ind w:right="208" w:firstLine="187"/>
      </w:pPr>
      <w:r>
        <w:t>Sau 6 – 7 năm thì đã làm r</w:t>
      </w:r>
      <w:r>
        <w:t>õ được các điều kiện cần để triển khai Đại học Việt - Nhật một cách bền vững (dự toán thu chi, bảo đảm diện tích đất, đầu tư và hỗ trợ từ chính phủ và doanh nghiệp tư nhân, nhu cầu của học viên và doanh nghiệp…) xuất phát từ quan điểm triển khai một Trường</w:t>
      </w:r>
      <w:r>
        <w:t xml:space="preserve"> đại học phát triển bền vững, cần xem xét lại phương châm phát triển của Trường để điều chỉnh cho phù hợp.</w:t>
      </w:r>
    </w:p>
    <w:p w:rsidR="00B346E9" w:rsidRDefault="003C3BCB">
      <w:pPr>
        <w:pStyle w:val="BodyText"/>
        <w:spacing w:before="121"/>
        <w:ind w:left="1602"/>
      </w:pPr>
      <w:r>
        <w:t>- Giai đoạn 3: Đạt mục tiêu ban đầu</w:t>
      </w:r>
    </w:p>
    <w:p w:rsidR="00B346E9" w:rsidRDefault="003C3BCB">
      <w:pPr>
        <w:pStyle w:val="BodyText"/>
        <w:spacing w:before="118"/>
        <w:ind w:right="208" w:firstLine="187"/>
      </w:pPr>
      <w:r>
        <w:t xml:space="preserve">Nếu giả định việc xây dựng diễn ra đúng theo dự kiến là điều kiện tiên quyết thì vào khoảng giữa những năm 2020, </w:t>
      </w:r>
      <w:r>
        <w:t xml:space="preserve">tại Đại học Việt - Nhật sẽ có 4 khoa đào tạo cử nhân bao gồm 2 khoa ngành Khoa học xã hội và nhân văn (khoa học nhân văn và kinh tế, kinh doanh, luật), 2 khoa ngành Khoa học tự nhiên (khoa công nghệ, phát triển bền vững và khoa </w:t>
      </w:r>
      <w:r>
        <w:rPr>
          <w:spacing w:val="-3"/>
        </w:rPr>
        <w:t xml:space="preserve">y, </w:t>
      </w:r>
      <w:r>
        <w:t>khoa học môi trường và cu</w:t>
      </w:r>
      <w:r>
        <w:t xml:space="preserve">ộc sống - trên </w:t>
      </w:r>
      <w:r>
        <w:rPr>
          <w:spacing w:val="2"/>
        </w:rPr>
        <w:t xml:space="preserve">đây </w:t>
      </w:r>
      <w:r>
        <w:t>chỉ là ví dụ) được hoàn thiện. Bên cạnh đó còn có các trung tâm nghiên cứu, cơ sở liên kết đa ngành, chương trình đào tạo nhân lực chất lượng cao, các khóa học cũng được mở rộng, đa dạng</w:t>
      </w:r>
      <w:r>
        <w:rPr>
          <w:spacing w:val="-23"/>
        </w:rPr>
        <w:t xml:space="preserve"> </w:t>
      </w:r>
      <w:r>
        <w:t>hóa.</w:t>
      </w:r>
    </w:p>
    <w:p w:rsidR="00B346E9" w:rsidRDefault="003C3BCB">
      <w:pPr>
        <w:pStyle w:val="BodyText"/>
        <w:spacing w:before="121"/>
        <w:ind w:right="208" w:firstLine="187"/>
      </w:pPr>
      <w:r>
        <w:t>Hơn nữa trong thời kỳ này số lượng du học sin</w:t>
      </w:r>
      <w:r>
        <w:t>h đến từ Nhật Bản cũng như các chuyên gia trong các lĩnh vực sẽ tăng lên, các hội thảo, các buổi diễn thuyết cũng được tổ chức sôi nổi. Trường sẽ tập trung phát triển cơ sở vệ tinh ở Hà Nội nhằm biến nơi này thành trung tâm của các hoạt động kể trên.</w:t>
      </w:r>
    </w:p>
    <w:p w:rsidR="00B346E9" w:rsidRDefault="003C3BCB">
      <w:pPr>
        <w:pStyle w:val="BodyText"/>
        <w:spacing w:before="122"/>
        <w:ind w:right="208" w:firstLine="187"/>
      </w:pPr>
      <w:r>
        <w:t>Về cơ</w:t>
      </w:r>
      <w:r>
        <w:t xml:space="preserve"> sở, ở Hòa Lạc có cơ sở ở tại khu đất mới của Đại học Quốc gia Hà Nội và cơ sở ở Khu Công nghệ cao Hòa Lạc, trong nội thành Hà Nội có cơ sở vệ tinh. Trong thời kỳ này, dự tính số lượng sinh viên là khoảng 6,000 người (riêng hệ sau đại học là 2,400 người), </w:t>
      </w:r>
      <w:r>
        <w:t>đội ngũ giảng viên có khoảng 300 người, nhân viên nhà trường có khoảng 200 người trong đó khoảng 160 người có trình độ thạc</w:t>
      </w:r>
      <w:r>
        <w:rPr>
          <w:spacing w:val="-9"/>
        </w:rPr>
        <w:t xml:space="preserve"> </w:t>
      </w:r>
      <w:r>
        <w:t>sĩ.</w:t>
      </w:r>
    </w:p>
    <w:p w:rsidR="00B346E9" w:rsidRDefault="00B346E9">
      <w:pPr>
        <w:sectPr w:rsidR="00B346E9">
          <w:pgSz w:w="11910" w:h="16850"/>
          <w:pgMar w:top="1060" w:right="920" w:bottom="1300" w:left="460" w:header="0" w:footer="1078" w:gutter="0"/>
          <w:cols w:space="720"/>
        </w:sectPr>
      </w:pPr>
    </w:p>
    <w:p w:rsidR="00B346E9" w:rsidRDefault="00B346E9">
      <w:pPr>
        <w:pStyle w:val="BodyText"/>
        <w:ind w:left="0"/>
        <w:jc w:val="left"/>
        <w:rPr>
          <w:sz w:val="24"/>
        </w:rPr>
      </w:pPr>
    </w:p>
    <w:p w:rsidR="00B346E9" w:rsidRDefault="003C3BCB">
      <w:pPr>
        <w:pStyle w:val="BodyText"/>
        <w:spacing w:before="89"/>
        <w:ind w:left="1429"/>
        <w:jc w:val="left"/>
      </w:pPr>
      <w:r>
        <w:t>(Tham khảo) Kế hoạch xây dựng Đại Học Việt – Nhật</w:t>
      </w: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rPr>
          <w:sz w:val="20"/>
        </w:rPr>
        <w:sectPr w:rsidR="00B346E9">
          <w:pgSz w:w="11910" w:h="16850"/>
          <w:pgMar w:top="1600" w:right="920" w:bottom="1300" w:left="460" w:header="0" w:footer="1078" w:gutter="0"/>
          <w:cols w:space="720"/>
        </w:sect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ind w:left="0"/>
        <w:jc w:val="left"/>
        <w:rPr>
          <w:sz w:val="20"/>
        </w:rPr>
      </w:pPr>
    </w:p>
    <w:p w:rsidR="00B346E9" w:rsidRDefault="00B346E9">
      <w:pPr>
        <w:pStyle w:val="BodyText"/>
        <w:spacing w:before="6"/>
        <w:ind w:left="0"/>
        <w:jc w:val="left"/>
        <w:rPr>
          <w:sz w:val="27"/>
        </w:rPr>
      </w:pPr>
    </w:p>
    <w:p w:rsidR="00B346E9" w:rsidRDefault="003C3BCB">
      <w:pPr>
        <w:pStyle w:val="ListParagraph"/>
        <w:numPr>
          <w:ilvl w:val="0"/>
          <w:numId w:val="4"/>
        </w:numPr>
        <w:tabs>
          <w:tab w:val="left" w:pos="1863"/>
        </w:tabs>
        <w:spacing w:before="1" w:line="216" w:lineRule="auto"/>
        <w:ind w:firstLine="0"/>
        <w:rPr>
          <w:rFonts w:ascii="Carlito" w:hAnsi="Carlito"/>
          <w:sz w:val="20"/>
        </w:rPr>
      </w:pPr>
      <w:r>
        <w:rPr>
          <w:rFonts w:ascii="Arial" w:hAnsi="Arial"/>
          <w:sz w:val="20"/>
        </w:rPr>
        <w:t>Chuẩn</w:t>
      </w:r>
      <w:r>
        <w:rPr>
          <w:rFonts w:ascii="Arial" w:hAnsi="Arial"/>
          <w:spacing w:val="-40"/>
          <w:sz w:val="20"/>
        </w:rPr>
        <w:t xml:space="preserve"> </w:t>
      </w:r>
      <w:r>
        <w:rPr>
          <w:rFonts w:ascii="Arial" w:hAnsi="Arial"/>
          <w:sz w:val="20"/>
        </w:rPr>
        <w:t>bị</w:t>
      </w:r>
      <w:r>
        <w:rPr>
          <w:rFonts w:ascii="Arial" w:hAnsi="Arial"/>
          <w:spacing w:val="-39"/>
          <w:sz w:val="20"/>
        </w:rPr>
        <w:t xml:space="preserve"> </w:t>
      </w:r>
      <w:r>
        <w:rPr>
          <w:rFonts w:ascii="Carlito" w:hAnsi="Carlito"/>
          <w:sz w:val="20"/>
        </w:rPr>
        <w:t>cho</w:t>
      </w:r>
      <w:r>
        <w:rPr>
          <w:rFonts w:ascii="Carlito" w:hAnsi="Carlito"/>
          <w:spacing w:val="-30"/>
          <w:sz w:val="20"/>
        </w:rPr>
        <w:t xml:space="preserve"> </w:t>
      </w:r>
      <w:r>
        <w:rPr>
          <w:rFonts w:ascii="Arial" w:hAnsi="Arial"/>
          <w:sz w:val="20"/>
        </w:rPr>
        <w:t>việc</w:t>
      </w:r>
      <w:r>
        <w:rPr>
          <w:rFonts w:ascii="Arial" w:hAnsi="Arial"/>
          <w:spacing w:val="-38"/>
          <w:sz w:val="20"/>
        </w:rPr>
        <w:t xml:space="preserve"> </w:t>
      </w:r>
      <w:r>
        <w:rPr>
          <w:rFonts w:ascii="Arial" w:hAnsi="Arial"/>
          <w:sz w:val="20"/>
        </w:rPr>
        <w:t>vận</w:t>
      </w:r>
      <w:r>
        <w:rPr>
          <w:rFonts w:ascii="Arial" w:hAnsi="Arial"/>
          <w:spacing w:val="-39"/>
          <w:sz w:val="20"/>
        </w:rPr>
        <w:t xml:space="preserve"> </w:t>
      </w:r>
      <w:r>
        <w:rPr>
          <w:rFonts w:ascii="Carlito" w:hAnsi="Carlito"/>
          <w:sz w:val="20"/>
        </w:rPr>
        <w:t>hành các</w:t>
      </w:r>
      <w:r>
        <w:rPr>
          <w:rFonts w:ascii="Carlito" w:hAnsi="Carlito"/>
          <w:spacing w:val="-1"/>
          <w:sz w:val="20"/>
        </w:rPr>
        <w:t xml:space="preserve"> </w:t>
      </w:r>
      <w:r>
        <w:rPr>
          <w:rFonts w:ascii="Carlito" w:hAnsi="Carlito"/>
          <w:sz w:val="20"/>
        </w:rPr>
        <w:t>khoa,</w:t>
      </w:r>
    </w:p>
    <w:p w:rsidR="00B346E9" w:rsidRDefault="003C3BCB">
      <w:pPr>
        <w:pStyle w:val="ListParagraph"/>
        <w:numPr>
          <w:ilvl w:val="0"/>
          <w:numId w:val="4"/>
        </w:numPr>
        <w:tabs>
          <w:tab w:val="left" w:pos="1863"/>
        </w:tabs>
        <w:spacing w:before="86" w:line="216" w:lineRule="auto"/>
        <w:ind w:right="149" w:firstLine="0"/>
        <w:rPr>
          <w:rFonts w:ascii="Carlito" w:hAnsi="Carlito"/>
          <w:sz w:val="20"/>
        </w:rPr>
      </w:pPr>
      <w:r>
        <w:rPr>
          <w:rFonts w:ascii="Arial" w:hAnsi="Arial"/>
          <w:w w:val="95"/>
          <w:sz w:val="20"/>
        </w:rPr>
        <w:t>Tổ</w:t>
      </w:r>
      <w:r>
        <w:rPr>
          <w:rFonts w:ascii="Arial" w:hAnsi="Arial"/>
          <w:spacing w:val="-19"/>
          <w:w w:val="95"/>
          <w:sz w:val="20"/>
        </w:rPr>
        <w:t xml:space="preserve"> </w:t>
      </w:r>
      <w:r>
        <w:rPr>
          <w:rFonts w:ascii="Arial" w:hAnsi="Arial"/>
          <w:w w:val="95"/>
          <w:sz w:val="20"/>
        </w:rPr>
        <w:t>chức</w:t>
      </w:r>
      <w:r>
        <w:rPr>
          <w:rFonts w:ascii="Arial" w:hAnsi="Arial"/>
          <w:spacing w:val="-20"/>
          <w:w w:val="95"/>
          <w:sz w:val="20"/>
        </w:rPr>
        <w:t xml:space="preserve"> </w:t>
      </w:r>
      <w:r>
        <w:rPr>
          <w:rFonts w:ascii="Carlito" w:hAnsi="Carlito"/>
          <w:w w:val="95"/>
          <w:sz w:val="20"/>
        </w:rPr>
        <w:t>các</w:t>
      </w:r>
      <w:r>
        <w:rPr>
          <w:rFonts w:ascii="Carlito" w:hAnsi="Carlito"/>
          <w:spacing w:val="-11"/>
          <w:w w:val="95"/>
          <w:sz w:val="20"/>
        </w:rPr>
        <w:t xml:space="preserve"> </w:t>
      </w:r>
      <w:r>
        <w:rPr>
          <w:rFonts w:ascii="Arial" w:hAnsi="Arial"/>
          <w:w w:val="95"/>
          <w:sz w:val="20"/>
        </w:rPr>
        <w:t>chương</w:t>
      </w:r>
      <w:r>
        <w:rPr>
          <w:rFonts w:ascii="Arial" w:hAnsi="Arial"/>
          <w:spacing w:val="-18"/>
          <w:w w:val="95"/>
          <w:sz w:val="20"/>
        </w:rPr>
        <w:t xml:space="preserve"> </w:t>
      </w:r>
      <w:r>
        <w:rPr>
          <w:rFonts w:ascii="Carlito" w:hAnsi="Carlito"/>
          <w:spacing w:val="-3"/>
          <w:w w:val="95"/>
          <w:sz w:val="20"/>
        </w:rPr>
        <w:t xml:space="preserve">trình </w:t>
      </w:r>
      <w:r>
        <w:rPr>
          <w:rFonts w:ascii="Arial" w:hAnsi="Arial"/>
          <w:sz w:val="20"/>
        </w:rPr>
        <w:t xml:space="preserve">đào tạo thực tiễn </w:t>
      </w:r>
      <w:r>
        <w:rPr>
          <w:rFonts w:ascii="Carlito" w:hAnsi="Carlito"/>
          <w:sz w:val="20"/>
        </w:rPr>
        <w:t xml:space="preserve">cho các chuyên gia và các </w:t>
      </w:r>
      <w:r>
        <w:rPr>
          <w:rFonts w:ascii="Arial" w:hAnsi="Arial"/>
          <w:sz w:val="20"/>
        </w:rPr>
        <w:t xml:space="preserve">kỹ thuật </w:t>
      </w:r>
      <w:r>
        <w:rPr>
          <w:rFonts w:ascii="Carlito" w:hAnsi="Carlito"/>
          <w:sz w:val="20"/>
        </w:rPr>
        <w:t xml:space="preserve">viên cao </w:t>
      </w:r>
      <w:r>
        <w:rPr>
          <w:rFonts w:ascii="Arial" w:hAnsi="Arial"/>
          <w:sz w:val="20"/>
        </w:rPr>
        <w:t>cấp</w:t>
      </w:r>
      <w:r>
        <w:rPr>
          <w:rFonts w:ascii="Carlito" w:hAnsi="Carlito"/>
          <w:sz w:val="20"/>
        </w:rPr>
        <w:t>,</w:t>
      </w:r>
    </w:p>
    <w:p w:rsidR="00B346E9" w:rsidRDefault="003C3BCB">
      <w:pPr>
        <w:pStyle w:val="ListParagraph"/>
        <w:numPr>
          <w:ilvl w:val="0"/>
          <w:numId w:val="4"/>
        </w:numPr>
        <w:tabs>
          <w:tab w:val="left" w:pos="1863"/>
        </w:tabs>
        <w:spacing w:before="84" w:line="216" w:lineRule="auto"/>
        <w:ind w:right="196" w:firstLine="0"/>
        <w:rPr>
          <w:rFonts w:ascii="Carlito" w:hAnsi="Carlito"/>
          <w:sz w:val="20"/>
        </w:rPr>
      </w:pPr>
      <w:r>
        <w:rPr>
          <w:rFonts w:ascii="Arial" w:hAnsi="Arial"/>
          <w:sz w:val="20"/>
        </w:rPr>
        <w:t>Cơ</w:t>
      </w:r>
      <w:r>
        <w:rPr>
          <w:rFonts w:ascii="Arial" w:hAnsi="Arial"/>
          <w:spacing w:val="-37"/>
          <w:sz w:val="20"/>
        </w:rPr>
        <w:t xml:space="preserve"> </w:t>
      </w:r>
      <w:r>
        <w:rPr>
          <w:rFonts w:ascii="Arial" w:hAnsi="Arial"/>
          <w:sz w:val="20"/>
        </w:rPr>
        <w:t>sở</w:t>
      </w:r>
      <w:r>
        <w:rPr>
          <w:rFonts w:ascii="Arial" w:hAnsi="Arial"/>
          <w:spacing w:val="-37"/>
          <w:sz w:val="20"/>
        </w:rPr>
        <w:t xml:space="preserve"> </w:t>
      </w:r>
      <w:r>
        <w:rPr>
          <w:rFonts w:ascii="Arial" w:hAnsi="Arial"/>
          <w:sz w:val="20"/>
        </w:rPr>
        <w:t>vật</w:t>
      </w:r>
      <w:r>
        <w:rPr>
          <w:rFonts w:ascii="Arial" w:hAnsi="Arial"/>
          <w:spacing w:val="-35"/>
          <w:sz w:val="20"/>
        </w:rPr>
        <w:t xml:space="preserve"> </w:t>
      </w:r>
      <w:r>
        <w:rPr>
          <w:rFonts w:ascii="Arial" w:hAnsi="Arial"/>
          <w:sz w:val="20"/>
        </w:rPr>
        <w:t>chất</w:t>
      </w:r>
      <w:r>
        <w:rPr>
          <w:rFonts w:ascii="Carlito" w:hAnsi="Carlito"/>
          <w:sz w:val="20"/>
        </w:rPr>
        <w:t>:</w:t>
      </w:r>
      <w:r>
        <w:rPr>
          <w:rFonts w:ascii="Carlito" w:hAnsi="Carlito"/>
          <w:spacing w:val="-27"/>
          <w:sz w:val="20"/>
        </w:rPr>
        <w:t xml:space="preserve"> </w:t>
      </w:r>
      <w:r>
        <w:rPr>
          <w:rFonts w:ascii="Carlito" w:hAnsi="Carlito"/>
          <w:sz w:val="20"/>
        </w:rPr>
        <w:t>thuê</w:t>
      </w:r>
      <w:r>
        <w:rPr>
          <w:rFonts w:ascii="Carlito" w:hAnsi="Carlito"/>
          <w:spacing w:val="-29"/>
          <w:sz w:val="20"/>
        </w:rPr>
        <w:t xml:space="preserve"> </w:t>
      </w:r>
      <w:r>
        <w:rPr>
          <w:rFonts w:ascii="Arial" w:hAnsi="Arial"/>
          <w:sz w:val="20"/>
        </w:rPr>
        <w:t>mặt bằng</w:t>
      </w:r>
      <w:r>
        <w:rPr>
          <w:rFonts w:ascii="Arial" w:hAnsi="Arial"/>
          <w:spacing w:val="-26"/>
          <w:sz w:val="20"/>
        </w:rPr>
        <w:t xml:space="preserve"> </w:t>
      </w:r>
      <w:r>
        <w:rPr>
          <w:rFonts w:ascii="Arial" w:hAnsi="Arial"/>
          <w:sz w:val="20"/>
        </w:rPr>
        <w:t>tại</w:t>
      </w:r>
      <w:r>
        <w:rPr>
          <w:rFonts w:ascii="Arial" w:hAnsi="Arial"/>
          <w:spacing w:val="-28"/>
          <w:sz w:val="20"/>
        </w:rPr>
        <w:t xml:space="preserve"> </w:t>
      </w:r>
      <w:r>
        <w:rPr>
          <w:rFonts w:ascii="Arial" w:hAnsi="Arial"/>
          <w:sz w:val="20"/>
        </w:rPr>
        <w:t>nội</w:t>
      </w:r>
      <w:r>
        <w:rPr>
          <w:rFonts w:ascii="Arial" w:hAnsi="Arial"/>
          <w:spacing w:val="-26"/>
          <w:sz w:val="20"/>
        </w:rPr>
        <w:t xml:space="preserve"> </w:t>
      </w:r>
      <w:r>
        <w:rPr>
          <w:rFonts w:ascii="Carlito" w:hAnsi="Carlito"/>
          <w:sz w:val="20"/>
        </w:rPr>
        <w:t>thành</w:t>
      </w:r>
      <w:r>
        <w:rPr>
          <w:rFonts w:ascii="Carlito" w:hAnsi="Carlito"/>
          <w:spacing w:val="-16"/>
          <w:sz w:val="20"/>
        </w:rPr>
        <w:t xml:space="preserve"> </w:t>
      </w:r>
      <w:r>
        <w:rPr>
          <w:rFonts w:ascii="Carlito" w:hAnsi="Carlito"/>
          <w:sz w:val="20"/>
        </w:rPr>
        <w:t>Hà</w:t>
      </w:r>
      <w:r>
        <w:rPr>
          <w:rFonts w:ascii="Carlito" w:hAnsi="Carlito"/>
          <w:spacing w:val="-16"/>
          <w:sz w:val="20"/>
        </w:rPr>
        <w:t xml:space="preserve"> </w:t>
      </w:r>
      <w:r>
        <w:rPr>
          <w:rFonts w:ascii="Arial" w:hAnsi="Arial"/>
          <w:sz w:val="20"/>
        </w:rPr>
        <w:t>Nội</w:t>
      </w:r>
      <w:r>
        <w:rPr>
          <w:rFonts w:ascii="Carlito" w:hAnsi="Carlito"/>
          <w:sz w:val="20"/>
        </w:rPr>
        <w:t>,</w:t>
      </w:r>
    </w:p>
    <w:p w:rsidR="00B346E9" w:rsidRDefault="003C3BCB">
      <w:pPr>
        <w:pStyle w:val="ListParagraph"/>
        <w:numPr>
          <w:ilvl w:val="0"/>
          <w:numId w:val="4"/>
        </w:numPr>
        <w:tabs>
          <w:tab w:val="left" w:pos="1863"/>
        </w:tabs>
        <w:spacing w:before="86" w:line="216" w:lineRule="auto"/>
        <w:ind w:right="201" w:firstLine="0"/>
        <w:rPr>
          <w:rFonts w:ascii="Carlito" w:hAnsi="Carlito"/>
          <w:sz w:val="20"/>
        </w:rPr>
      </w:pPr>
      <w:r>
        <w:rPr>
          <w:rFonts w:ascii="Carlito" w:hAnsi="Carlito"/>
          <w:sz w:val="20"/>
        </w:rPr>
        <w:t>Quy</w:t>
      </w:r>
      <w:r>
        <w:rPr>
          <w:rFonts w:ascii="Carlito" w:hAnsi="Carlito"/>
          <w:spacing w:val="-16"/>
          <w:sz w:val="20"/>
        </w:rPr>
        <w:t xml:space="preserve"> </w:t>
      </w:r>
      <w:r>
        <w:rPr>
          <w:rFonts w:ascii="Carlito" w:hAnsi="Carlito"/>
          <w:sz w:val="20"/>
        </w:rPr>
        <w:t>mô</w:t>
      </w:r>
      <w:r>
        <w:rPr>
          <w:rFonts w:ascii="Carlito" w:hAnsi="Carlito"/>
          <w:spacing w:val="-16"/>
          <w:sz w:val="20"/>
        </w:rPr>
        <w:t xml:space="preserve"> </w:t>
      </w:r>
      <w:r>
        <w:rPr>
          <w:rFonts w:ascii="Arial" w:hAnsi="Arial"/>
          <w:sz w:val="20"/>
        </w:rPr>
        <w:t>khoảng</w:t>
      </w:r>
      <w:r>
        <w:rPr>
          <w:rFonts w:ascii="Arial" w:hAnsi="Arial"/>
          <w:spacing w:val="-28"/>
          <w:sz w:val="20"/>
        </w:rPr>
        <w:t xml:space="preserve"> </w:t>
      </w:r>
      <w:r>
        <w:rPr>
          <w:rFonts w:ascii="Carlito" w:hAnsi="Carlito"/>
          <w:sz w:val="20"/>
        </w:rPr>
        <w:t>160</w:t>
      </w:r>
      <w:r>
        <w:rPr>
          <w:rFonts w:ascii="Carlito" w:hAnsi="Carlito"/>
          <w:spacing w:val="-15"/>
          <w:sz w:val="20"/>
        </w:rPr>
        <w:t xml:space="preserve"> </w:t>
      </w:r>
      <w:r>
        <w:rPr>
          <w:rFonts w:ascii="Carlito" w:hAnsi="Carlito"/>
          <w:sz w:val="20"/>
        </w:rPr>
        <w:t>sinh viên,</w:t>
      </w:r>
    </w:p>
    <w:p w:rsidR="00B346E9" w:rsidRDefault="003C3BCB">
      <w:pPr>
        <w:pStyle w:val="ListParagraph"/>
        <w:numPr>
          <w:ilvl w:val="0"/>
          <w:numId w:val="4"/>
        </w:numPr>
        <w:tabs>
          <w:tab w:val="left" w:pos="1863"/>
        </w:tabs>
        <w:spacing w:before="67"/>
        <w:ind w:left="1862" w:hanging="107"/>
        <w:rPr>
          <w:rFonts w:ascii="Carlito" w:hAnsi="Carlito"/>
          <w:sz w:val="20"/>
        </w:rPr>
      </w:pPr>
      <w:r>
        <w:rPr>
          <w:rFonts w:ascii="Arial" w:hAnsi="Arial"/>
          <w:sz w:val="20"/>
        </w:rPr>
        <w:t>Đào</w:t>
      </w:r>
      <w:r>
        <w:rPr>
          <w:rFonts w:ascii="Arial" w:hAnsi="Arial"/>
          <w:spacing w:val="-17"/>
          <w:sz w:val="20"/>
        </w:rPr>
        <w:t xml:space="preserve"> </w:t>
      </w:r>
      <w:r>
        <w:rPr>
          <w:rFonts w:ascii="Arial" w:hAnsi="Arial"/>
          <w:sz w:val="20"/>
        </w:rPr>
        <w:t>tạo</w:t>
      </w:r>
      <w:r>
        <w:rPr>
          <w:rFonts w:ascii="Arial" w:hAnsi="Arial"/>
          <w:spacing w:val="-16"/>
          <w:sz w:val="20"/>
        </w:rPr>
        <w:t xml:space="preserve"> </w:t>
      </w:r>
      <w:r>
        <w:rPr>
          <w:rFonts w:ascii="Arial" w:hAnsi="Arial"/>
          <w:sz w:val="20"/>
        </w:rPr>
        <w:t>tiếng</w:t>
      </w:r>
      <w:r>
        <w:rPr>
          <w:rFonts w:ascii="Arial" w:hAnsi="Arial"/>
          <w:spacing w:val="-15"/>
          <w:sz w:val="20"/>
        </w:rPr>
        <w:t xml:space="preserve"> </w:t>
      </w:r>
      <w:r>
        <w:rPr>
          <w:rFonts w:ascii="Arial" w:hAnsi="Arial"/>
          <w:sz w:val="20"/>
        </w:rPr>
        <w:t>Nhật</w:t>
      </w:r>
      <w:r>
        <w:rPr>
          <w:rFonts w:ascii="Carlito" w:hAnsi="Carlito"/>
          <w:sz w:val="20"/>
        </w:rPr>
        <w:t>,</w:t>
      </w:r>
    </w:p>
    <w:p w:rsidR="00B346E9" w:rsidRDefault="003C3BCB">
      <w:pPr>
        <w:pStyle w:val="ListParagraph"/>
        <w:numPr>
          <w:ilvl w:val="0"/>
          <w:numId w:val="4"/>
        </w:numPr>
        <w:tabs>
          <w:tab w:val="left" w:pos="1863"/>
        </w:tabs>
        <w:spacing w:before="60"/>
        <w:ind w:left="1862" w:hanging="107"/>
        <w:rPr>
          <w:rFonts w:ascii="Arial" w:hAnsi="Arial"/>
          <w:sz w:val="20"/>
        </w:rPr>
      </w:pPr>
      <w:r>
        <w:rPr>
          <w:rFonts w:ascii="Carlito" w:hAnsi="Carlito"/>
          <w:sz w:val="20"/>
        </w:rPr>
        <w:t>Phát</w:t>
      </w:r>
      <w:r>
        <w:rPr>
          <w:rFonts w:ascii="Carlito" w:hAnsi="Carlito"/>
          <w:spacing w:val="-12"/>
          <w:sz w:val="20"/>
        </w:rPr>
        <w:t xml:space="preserve"> </w:t>
      </w:r>
      <w:r>
        <w:rPr>
          <w:rFonts w:ascii="Arial" w:hAnsi="Arial"/>
          <w:sz w:val="20"/>
        </w:rPr>
        <w:t>triển</w:t>
      </w:r>
      <w:r>
        <w:rPr>
          <w:rFonts w:ascii="Arial" w:hAnsi="Arial"/>
          <w:spacing w:val="-22"/>
          <w:sz w:val="20"/>
        </w:rPr>
        <w:t xml:space="preserve"> </w:t>
      </w:r>
      <w:r>
        <w:rPr>
          <w:rFonts w:ascii="Arial" w:hAnsi="Arial"/>
          <w:sz w:val="20"/>
        </w:rPr>
        <w:t>nguồn</w:t>
      </w:r>
      <w:r>
        <w:rPr>
          <w:rFonts w:ascii="Arial" w:hAnsi="Arial"/>
          <w:spacing w:val="-24"/>
          <w:sz w:val="20"/>
        </w:rPr>
        <w:t xml:space="preserve"> </w:t>
      </w:r>
      <w:r>
        <w:rPr>
          <w:rFonts w:ascii="Carlito" w:hAnsi="Carlito"/>
          <w:sz w:val="20"/>
        </w:rPr>
        <w:t>nhân</w:t>
      </w:r>
      <w:r>
        <w:rPr>
          <w:rFonts w:ascii="Carlito" w:hAnsi="Carlito"/>
          <w:spacing w:val="-13"/>
          <w:sz w:val="20"/>
        </w:rPr>
        <w:t xml:space="preserve"> </w:t>
      </w:r>
      <w:r>
        <w:rPr>
          <w:rFonts w:ascii="Arial" w:hAnsi="Arial"/>
          <w:sz w:val="20"/>
        </w:rPr>
        <w:t>lực</w:t>
      </w:r>
    </w:p>
    <w:p w:rsidR="00B346E9" w:rsidRDefault="003C3BCB">
      <w:pPr>
        <w:pStyle w:val="BodyText"/>
        <w:ind w:left="0"/>
        <w:jc w:val="left"/>
        <w:rPr>
          <w:rFonts w:ascii="Arial"/>
          <w:sz w:val="20"/>
        </w:rPr>
      </w:pPr>
      <w:r>
        <w:br w:type="column"/>
      </w:r>
    </w:p>
    <w:p w:rsidR="00B346E9" w:rsidRDefault="00B346E9">
      <w:pPr>
        <w:pStyle w:val="BodyText"/>
        <w:ind w:left="0"/>
        <w:jc w:val="left"/>
        <w:rPr>
          <w:rFonts w:ascii="Arial"/>
          <w:sz w:val="20"/>
        </w:rPr>
      </w:pPr>
    </w:p>
    <w:p w:rsidR="00B346E9" w:rsidRDefault="00B346E9">
      <w:pPr>
        <w:pStyle w:val="BodyText"/>
        <w:ind w:left="0"/>
        <w:jc w:val="left"/>
        <w:rPr>
          <w:rFonts w:ascii="Arial"/>
          <w:sz w:val="20"/>
        </w:rPr>
      </w:pPr>
    </w:p>
    <w:p w:rsidR="00B346E9" w:rsidRDefault="00B346E9">
      <w:pPr>
        <w:pStyle w:val="BodyText"/>
        <w:ind w:left="0"/>
        <w:jc w:val="left"/>
        <w:rPr>
          <w:rFonts w:ascii="Arial"/>
          <w:sz w:val="20"/>
        </w:rPr>
      </w:pPr>
    </w:p>
    <w:p w:rsidR="00B346E9" w:rsidRDefault="00B346E9">
      <w:pPr>
        <w:pStyle w:val="BodyText"/>
        <w:ind w:left="0"/>
        <w:jc w:val="left"/>
        <w:rPr>
          <w:rFonts w:ascii="Arial"/>
          <w:sz w:val="20"/>
        </w:rPr>
      </w:pPr>
    </w:p>
    <w:p w:rsidR="00B346E9" w:rsidRDefault="00B346E9">
      <w:pPr>
        <w:pStyle w:val="BodyText"/>
        <w:ind w:left="0"/>
        <w:jc w:val="left"/>
        <w:rPr>
          <w:rFonts w:ascii="Arial"/>
          <w:sz w:val="20"/>
        </w:rPr>
      </w:pPr>
    </w:p>
    <w:p w:rsidR="00B346E9" w:rsidRDefault="00B346E9">
      <w:pPr>
        <w:pStyle w:val="BodyText"/>
        <w:ind w:left="0"/>
        <w:jc w:val="left"/>
        <w:rPr>
          <w:rFonts w:ascii="Arial"/>
          <w:sz w:val="20"/>
        </w:rPr>
      </w:pPr>
    </w:p>
    <w:p w:rsidR="00B346E9" w:rsidRDefault="00B346E9">
      <w:pPr>
        <w:pStyle w:val="BodyText"/>
        <w:ind w:left="0"/>
        <w:jc w:val="left"/>
        <w:rPr>
          <w:rFonts w:ascii="Arial"/>
          <w:sz w:val="20"/>
        </w:rPr>
      </w:pPr>
    </w:p>
    <w:p w:rsidR="00B346E9" w:rsidRDefault="00B346E9">
      <w:pPr>
        <w:pStyle w:val="BodyText"/>
        <w:ind w:left="0"/>
        <w:jc w:val="left"/>
        <w:rPr>
          <w:rFonts w:ascii="Arial"/>
          <w:sz w:val="20"/>
        </w:rPr>
      </w:pPr>
    </w:p>
    <w:p w:rsidR="00B346E9" w:rsidRDefault="00B346E9">
      <w:pPr>
        <w:pStyle w:val="BodyText"/>
        <w:ind w:left="0"/>
        <w:jc w:val="left"/>
        <w:rPr>
          <w:rFonts w:ascii="Arial"/>
          <w:sz w:val="20"/>
        </w:rPr>
      </w:pPr>
    </w:p>
    <w:p w:rsidR="00B346E9" w:rsidRDefault="00B346E9">
      <w:pPr>
        <w:pStyle w:val="BodyText"/>
        <w:spacing w:before="2"/>
        <w:ind w:left="0"/>
        <w:jc w:val="left"/>
        <w:rPr>
          <w:rFonts w:ascii="Arial"/>
          <w:sz w:val="21"/>
        </w:rPr>
      </w:pPr>
    </w:p>
    <w:p w:rsidR="00B346E9" w:rsidRDefault="003C3BCB">
      <w:pPr>
        <w:ind w:left="704"/>
        <w:rPr>
          <w:rFonts w:ascii="Carlito" w:hAnsi="Carlito"/>
          <w:sz w:val="20"/>
        </w:rPr>
      </w:pPr>
      <w:r>
        <w:rPr>
          <w:rFonts w:ascii="Carlito" w:hAnsi="Carlito"/>
          <w:sz w:val="20"/>
        </w:rPr>
        <w:t xml:space="preserve">trình </w:t>
      </w:r>
      <w:r>
        <w:rPr>
          <w:rFonts w:ascii="Arial" w:hAnsi="Arial"/>
          <w:sz w:val="20"/>
        </w:rPr>
        <w:t>độ đại học</w:t>
      </w:r>
      <w:r>
        <w:rPr>
          <w:rFonts w:ascii="Carlito" w:hAnsi="Carlito"/>
          <w:sz w:val="20"/>
        </w:rPr>
        <w:t>.</w:t>
      </w:r>
    </w:p>
    <w:p w:rsidR="00B346E9" w:rsidRDefault="00DD3FD4">
      <w:pPr>
        <w:pStyle w:val="ListParagraph"/>
        <w:numPr>
          <w:ilvl w:val="0"/>
          <w:numId w:val="3"/>
        </w:numPr>
        <w:tabs>
          <w:tab w:val="left" w:pos="811"/>
        </w:tabs>
        <w:spacing w:before="80" w:line="216" w:lineRule="auto"/>
        <w:ind w:right="122" w:firstLine="0"/>
        <w:rPr>
          <w:rFonts w:ascii="Carlito" w:hAnsi="Carlito"/>
          <w:sz w:val="20"/>
        </w:rPr>
      </w:pPr>
      <w:r>
        <w:rPr>
          <w:noProof/>
          <w:lang w:val="en-US"/>
        </w:rPr>
        <mc:AlternateContent>
          <mc:Choice Requires="wpg">
            <w:drawing>
              <wp:anchor distT="0" distB="0" distL="114300" distR="114300" simplePos="0" relativeHeight="486940160" behindDoc="1" locked="0" layoutInCell="1" allowOverlap="1">
                <wp:simplePos x="0" y="0"/>
                <wp:positionH relativeFrom="page">
                  <wp:posOffset>1186180</wp:posOffset>
                </wp:positionH>
                <wp:positionV relativeFrom="paragraph">
                  <wp:posOffset>327660</wp:posOffset>
                </wp:positionV>
                <wp:extent cx="1743075" cy="1057910"/>
                <wp:effectExtent l="0" t="0" r="0" b="0"/>
                <wp:wrapNone/>
                <wp:docPr id="1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3075" cy="1057910"/>
                          <a:chOff x="1868" y="516"/>
                          <a:chExt cx="2745" cy="1666"/>
                        </a:xfrm>
                      </wpg:grpSpPr>
                      <wps:wsp>
                        <wps:cNvPr id="19" name="Freeform 18"/>
                        <wps:cNvSpPr>
                          <a:spLocks/>
                        </wps:cNvSpPr>
                        <wps:spPr bwMode="auto">
                          <a:xfrm>
                            <a:off x="1888" y="536"/>
                            <a:ext cx="2705" cy="1626"/>
                          </a:xfrm>
                          <a:custGeom>
                            <a:avLst/>
                            <a:gdLst>
                              <a:gd name="T0" fmla="+- 0 4593 1888"/>
                              <a:gd name="T1" fmla="*/ T0 w 2705"/>
                              <a:gd name="T2" fmla="+- 0 537 537"/>
                              <a:gd name="T3" fmla="*/ 537 h 1626"/>
                              <a:gd name="T4" fmla="+- 0 1888 1888"/>
                              <a:gd name="T5" fmla="*/ T4 w 2705"/>
                              <a:gd name="T6" fmla="+- 0 537 537"/>
                              <a:gd name="T7" fmla="*/ 537 h 1626"/>
                              <a:gd name="T8" fmla="+- 0 1888 1888"/>
                              <a:gd name="T9" fmla="*/ T8 w 2705"/>
                              <a:gd name="T10" fmla="+- 0 799 537"/>
                              <a:gd name="T11" fmla="*/ 799 h 1626"/>
                              <a:gd name="T12" fmla="+- 0 1888 1888"/>
                              <a:gd name="T13" fmla="*/ T12 w 2705"/>
                              <a:gd name="T14" fmla="+- 0 2163 537"/>
                              <a:gd name="T15" fmla="*/ 2163 h 1626"/>
                              <a:gd name="T16" fmla="+- 0 2150 1888"/>
                              <a:gd name="T17" fmla="*/ T16 w 2705"/>
                              <a:gd name="T18" fmla="+- 0 2163 537"/>
                              <a:gd name="T19" fmla="*/ 2163 h 1626"/>
                              <a:gd name="T20" fmla="+- 0 2150 1888"/>
                              <a:gd name="T21" fmla="*/ T20 w 2705"/>
                              <a:gd name="T22" fmla="+- 0 799 537"/>
                              <a:gd name="T23" fmla="*/ 799 h 1626"/>
                              <a:gd name="T24" fmla="+- 0 4593 1888"/>
                              <a:gd name="T25" fmla="*/ T24 w 2705"/>
                              <a:gd name="T26" fmla="+- 0 799 537"/>
                              <a:gd name="T27" fmla="*/ 799 h 1626"/>
                              <a:gd name="T28" fmla="+- 0 4593 1888"/>
                              <a:gd name="T29" fmla="*/ T28 w 2705"/>
                              <a:gd name="T30" fmla="+- 0 537 537"/>
                              <a:gd name="T31" fmla="*/ 537 h 162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05" h="1626">
                                <a:moveTo>
                                  <a:pt x="2705" y="0"/>
                                </a:moveTo>
                                <a:lnTo>
                                  <a:pt x="0" y="0"/>
                                </a:lnTo>
                                <a:lnTo>
                                  <a:pt x="0" y="262"/>
                                </a:lnTo>
                                <a:lnTo>
                                  <a:pt x="0" y="1626"/>
                                </a:lnTo>
                                <a:lnTo>
                                  <a:pt x="262" y="1626"/>
                                </a:lnTo>
                                <a:lnTo>
                                  <a:pt x="262" y="262"/>
                                </a:lnTo>
                                <a:lnTo>
                                  <a:pt x="2705" y="262"/>
                                </a:lnTo>
                                <a:lnTo>
                                  <a:pt x="270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7"/>
                        <wps:cNvSpPr>
                          <a:spLocks/>
                        </wps:cNvSpPr>
                        <wps:spPr bwMode="auto">
                          <a:xfrm>
                            <a:off x="1888" y="536"/>
                            <a:ext cx="2705" cy="1626"/>
                          </a:xfrm>
                          <a:custGeom>
                            <a:avLst/>
                            <a:gdLst>
                              <a:gd name="T0" fmla="+- 0 4593 1888"/>
                              <a:gd name="T1" fmla="*/ T0 w 2705"/>
                              <a:gd name="T2" fmla="+- 0 536 536"/>
                              <a:gd name="T3" fmla="*/ 536 h 1626"/>
                              <a:gd name="T4" fmla="+- 0 4593 1888"/>
                              <a:gd name="T5" fmla="*/ T4 w 2705"/>
                              <a:gd name="T6" fmla="+- 0 798 536"/>
                              <a:gd name="T7" fmla="*/ 798 h 1626"/>
                              <a:gd name="T8" fmla="+- 0 2150 1888"/>
                              <a:gd name="T9" fmla="*/ T8 w 2705"/>
                              <a:gd name="T10" fmla="+- 0 798 536"/>
                              <a:gd name="T11" fmla="*/ 798 h 1626"/>
                              <a:gd name="T12" fmla="+- 0 2150 1888"/>
                              <a:gd name="T13" fmla="*/ T12 w 2705"/>
                              <a:gd name="T14" fmla="+- 0 2162 536"/>
                              <a:gd name="T15" fmla="*/ 2162 h 1626"/>
                              <a:gd name="T16" fmla="+- 0 1888 1888"/>
                              <a:gd name="T17" fmla="*/ T16 w 2705"/>
                              <a:gd name="T18" fmla="+- 0 2162 536"/>
                              <a:gd name="T19" fmla="*/ 2162 h 1626"/>
                              <a:gd name="T20" fmla="+- 0 1888 1888"/>
                              <a:gd name="T21" fmla="*/ T20 w 2705"/>
                              <a:gd name="T22" fmla="+- 0 536 536"/>
                              <a:gd name="T23" fmla="*/ 536 h 1626"/>
                              <a:gd name="T24" fmla="+- 0 4593 1888"/>
                              <a:gd name="T25" fmla="*/ T24 w 2705"/>
                              <a:gd name="T26" fmla="+- 0 536 536"/>
                              <a:gd name="T27" fmla="*/ 536 h 1626"/>
                            </a:gdLst>
                            <a:ahLst/>
                            <a:cxnLst>
                              <a:cxn ang="0">
                                <a:pos x="T1" y="T3"/>
                              </a:cxn>
                              <a:cxn ang="0">
                                <a:pos x="T5" y="T7"/>
                              </a:cxn>
                              <a:cxn ang="0">
                                <a:pos x="T9" y="T11"/>
                              </a:cxn>
                              <a:cxn ang="0">
                                <a:pos x="T13" y="T15"/>
                              </a:cxn>
                              <a:cxn ang="0">
                                <a:pos x="T17" y="T19"/>
                              </a:cxn>
                              <a:cxn ang="0">
                                <a:pos x="T21" y="T23"/>
                              </a:cxn>
                              <a:cxn ang="0">
                                <a:pos x="T25" y="T27"/>
                              </a:cxn>
                            </a:cxnLst>
                            <a:rect l="0" t="0" r="r" b="b"/>
                            <a:pathLst>
                              <a:path w="2705" h="1626">
                                <a:moveTo>
                                  <a:pt x="2705" y="0"/>
                                </a:moveTo>
                                <a:lnTo>
                                  <a:pt x="2705" y="262"/>
                                </a:lnTo>
                                <a:lnTo>
                                  <a:pt x="262" y="262"/>
                                </a:lnTo>
                                <a:lnTo>
                                  <a:pt x="262" y="1626"/>
                                </a:lnTo>
                                <a:lnTo>
                                  <a:pt x="0" y="1626"/>
                                </a:lnTo>
                                <a:lnTo>
                                  <a:pt x="0" y="0"/>
                                </a:lnTo>
                                <a:lnTo>
                                  <a:pt x="2705" y="0"/>
                                </a:lnTo>
                                <a:close/>
                              </a:path>
                            </a:pathLst>
                          </a:custGeom>
                          <a:noFill/>
                          <a:ln w="25400">
                            <a:solidFill>
                              <a:srgbClr val="4F81B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16"/>
                        <wps:cNvSpPr txBox="1">
                          <a:spLocks noChangeArrowheads="1"/>
                        </wps:cNvSpPr>
                        <wps:spPr bwMode="auto">
                          <a:xfrm>
                            <a:off x="1868" y="516"/>
                            <a:ext cx="2745" cy="1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B346E9">
                              <w:pPr>
                                <w:spacing w:before="2"/>
                                <w:rPr>
                                  <w:sz w:val="28"/>
                                </w:rPr>
                              </w:pPr>
                            </w:p>
                            <w:p w:rsidR="00B346E9" w:rsidRDefault="003C3BCB">
                              <w:pPr>
                                <w:ind w:left="348"/>
                                <w:rPr>
                                  <w:rFonts w:ascii="Carlito" w:hAnsi="Carlito"/>
                                  <w:b/>
                                  <w:sz w:val="20"/>
                                </w:rPr>
                              </w:pPr>
                              <w:r>
                                <w:rPr>
                                  <w:rFonts w:ascii="Carlito" w:hAnsi="Carlito"/>
                                  <w:b/>
                                  <w:sz w:val="20"/>
                                </w:rPr>
                                <w:t>Sau 3 năm,</w:t>
                              </w:r>
                            </w:p>
                            <w:p w:rsidR="00B346E9" w:rsidRDefault="003C3BCB">
                              <w:pPr>
                                <w:spacing w:before="80" w:line="216" w:lineRule="auto"/>
                                <w:ind w:left="348" w:right="290"/>
                                <w:rPr>
                                  <w:rFonts w:ascii="Carlito" w:hAnsi="Carlito"/>
                                  <w:sz w:val="20"/>
                                </w:rPr>
                              </w:pPr>
                              <w:r>
                                <w:rPr>
                                  <w:rFonts w:ascii="Carlito" w:hAnsi="Carlito"/>
                                  <w:sz w:val="20"/>
                                </w:rPr>
                                <w:t>Thành</w:t>
                              </w:r>
                              <w:r>
                                <w:rPr>
                                  <w:rFonts w:ascii="Carlito" w:hAnsi="Carlito"/>
                                  <w:spacing w:val="-23"/>
                                  <w:sz w:val="20"/>
                                </w:rPr>
                                <w:t xml:space="preserve"> </w:t>
                              </w:r>
                              <w:r>
                                <w:rPr>
                                  <w:rFonts w:ascii="Arial" w:hAnsi="Arial"/>
                                  <w:sz w:val="20"/>
                                </w:rPr>
                                <w:t>lập</w:t>
                              </w:r>
                              <w:r>
                                <w:rPr>
                                  <w:rFonts w:ascii="Arial" w:hAnsi="Arial"/>
                                  <w:spacing w:val="-33"/>
                                  <w:sz w:val="20"/>
                                </w:rPr>
                                <w:t xml:space="preserve"> </w:t>
                              </w:r>
                              <w:r>
                                <w:rPr>
                                  <w:rFonts w:ascii="Arial" w:hAnsi="Arial"/>
                                  <w:sz w:val="20"/>
                                </w:rPr>
                                <w:t>trường</w:t>
                              </w:r>
                              <w:r>
                                <w:rPr>
                                  <w:rFonts w:ascii="Arial" w:hAnsi="Arial"/>
                                  <w:spacing w:val="-32"/>
                                  <w:sz w:val="20"/>
                                </w:rPr>
                                <w:t xml:space="preserve"> </w:t>
                              </w:r>
                              <w:r>
                                <w:rPr>
                                  <w:rFonts w:ascii="Arial" w:hAnsi="Arial"/>
                                  <w:sz w:val="20"/>
                                </w:rPr>
                                <w:t>đào</w:t>
                              </w:r>
                              <w:r>
                                <w:rPr>
                                  <w:rFonts w:ascii="Arial" w:hAnsi="Arial"/>
                                  <w:spacing w:val="-34"/>
                                  <w:sz w:val="20"/>
                                </w:rPr>
                                <w:t xml:space="preserve"> </w:t>
                              </w:r>
                              <w:r>
                                <w:rPr>
                                  <w:rFonts w:ascii="Arial" w:hAnsi="Arial"/>
                                  <w:sz w:val="20"/>
                                </w:rPr>
                                <w:t xml:space="preserve">tạo </w:t>
                              </w:r>
                              <w:r>
                                <w:rPr>
                                  <w:rFonts w:ascii="Carlito" w:hAnsi="Carlito"/>
                                  <w:sz w:val="20"/>
                                </w:rPr>
                                <w:t>sau</w:t>
                              </w:r>
                              <w:r>
                                <w:rPr>
                                  <w:rFonts w:ascii="Carlito" w:hAnsi="Carlito"/>
                                  <w:spacing w:val="-7"/>
                                  <w:sz w:val="20"/>
                                </w:rPr>
                                <w:t xml:space="preserve"> </w:t>
                              </w:r>
                              <w:r>
                                <w:rPr>
                                  <w:rFonts w:ascii="Arial" w:hAnsi="Arial"/>
                                  <w:sz w:val="20"/>
                                </w:rPr>
                                <w:t>đại</w:t>
                              </w:r>
                              <w:r>
                                <w:rPr>
                                  <w:rFonts w:ascii="Arial" w:hAnsi="Arial"/>
                                  <w:spacing w:val="-17"/>
                                  <w:sz w:val="20"/>
                                </w:rPr>
                                <w:t xml:space="preserve"> </w:t>
                              </w:r>
                              <w:r>
                                <w:rPr>
                                  <w:rFonts w:ascii="Arial" w:hAnsi="Arial"/>
                                  <w:sz w:val="20"/>
                                </w:rPr>
                                <w:t>học</w:t>
                              </w:r>
                              <w:r>
                                <w:rPr>
                                  <w:rFonts w:ascii="Arial" w:hAnsi="Arial"/>
                                  <w:spacing w:val="-17"/>
                                  <w:sz w:val="20"/>
                                </w:rPr>
                                <w:t xml:space="preserve"> </w:t>
                              </w:r>
                              <w:r>
                                <w:rPr>
                                  <w:rFonts w:ascii="Carlito" w:hAnsi="Carlito"/>
                                  <w:sz w:val="20"/>
                                </w:rPr>
                                <w:t>cho</w:t>
                              </w:r>
                              <w:r>
                                <w:rPr>
                                  <w:rFonts w:ascii="Carlito" w:hAnsi="Carlito"/>
                                  <w:spacing w:val="-7"/>
                                  <w:sz w:val="20"/>
                                </w:rPr>
                                <w:t xml:space="preserve"> </w:t>
                              </w:r>
                              <w:r>
                                <w:rPr>
                                  <w:rFonts w:ascii="Carlito" w:hAnsi="Carlito"/>
                                  <w:sz w:val="20"/>
                                </w:rPr>
                                <w:t>các</w:t>
                              </w:r>
                              <w:r>
                                <w:rPr>
                                  <w:rFonts w:ascii="Carlito" w:hAnsi="Carlito"/>
                                  <w:spacing w:val="-7"/>
                                  <w:sz w:val="20"/>
                                </w:rPr>
                                <w:t xml:space="preserve"> </w:t>
                              </w:r>
                              <w:r>
                                <w:rPr>
                                  <w:rFonts w:ascii="Carlito" w:hAnsi="Carlito"/>
                                  <w:sz w:val="20"/>
                                </w:rPr>
                                <w:t>khóa</w:t>
                              </w:r>
                            </w:p>
                            <w:p w:rsidR="00B346E9" w:rsidRDefault="003C3BCB">
                              <w:pPr>
                                <w:spacing w:line="216" w:lineRule="auto"/>
                                <w:ind w:left="348" w:right="103"/>
                                <w:rPr>
                                  <w:rFonts w:ascii="Carlito" w:hAnsi="Carlito"/>
                                  <w:sz w:val="20"/>
                                </w:rPr>
                              </w:pPr>
                              <w:r>
                                <w:rPr>
                                  <w:rFonts w:ascii="Arial" w:hAnsi="Arial"/>
                                  <w:sz w:val="20"/>
                                </w:rPr>
                                <w:t>thạc</w:t>
                              </w:r>
                              <w:r>
                                <w:rPr>
                                  <w:rFonts w:ascii="Arial" w:hAnsi="Arial"/>
                                  <w:spacing w:val="-28"/>
                                  <w:sz w:val="20"/>
                                </w:rPr>
                                <w:t xml:space="preserve"> </w:t>
                              </w:r>
                              <w:r>
                                <w:rPr>
                                  <w:rFonts w:ascii="Arial" w:hAnsi="Arial"/>
                                  <w:sz w:val="20"/>
                                </w:rPr>
                                <w:t>sĩ</w:t>
                              </w:r>
                              <w:r>
                                <w:rPr>
                                  <w:rFonts w:ascii="Arial" w:hAnsi="Arial"/>
                                  <w:spacing w:val="-28"/>
                                  <w:sz w:val="20"/>
                                </w:rPr>
                                <w:t xml:space="preserve"> </w:t>
                              </w:r>
                              <w:r>
                                <w:rPr>
                                  <w:rFonts w:ascii="Carlito" w:hAnsi="Carlito"/>
                                  <w:sz w:val="20"/>
                                </w:rPr>
                                <w:t>ngành</w:t>
                              </w:r>
                              <w:r>
                                <w:rPr>
                                  <w:rFonts w:ascii="Carlito" w:hAnsi="Carlito"/>
                                  <w:spacing w:val="-17"/>
                                  <w:sz w:val="20"/>
                                </w:rPr>
                                <w:t xml:space="preserve"> </w:t>
                              </w:r>
                              <w:r>
                                <w:rPr>
                                  <w:rFonts w:ascii="Carlito" w:hAnsi="Carlito"/>
                                  <w:sz w:val="20"/>
                                </w:rPr>
                                <w:t>phát</w:t>
                              </w:r>
                              <w:r>
                                <w:rPr>
                                  <w:rFonts w:ascii="Carlito" w:hAnsi="Carlito"/>
                                  <w:spacing w:val="-18"/>
                                  <w:sz w:val="20"/>
                                </w:rPr>
                                <w:t xml:space="preserve"> </w:t>
                              </w:r>
                              <w:r>
                                <w:rPr>
                                  <w:rFonts w:ascii="Arial" w:hAnsi="Arial"/>
                                  <w:sz w:val="20"/>
                                </w:rPr>
                                <w:t>triển</w:t>
                              </w:r>
                              <w:r>
                                <w:rPr>
                                  <w:rFonts w:ascii="Arial" w:hAnsi="Arial"/>
                                  <w:spacing w:val="-27"/>
                                  <w:sz w:val="20"/>
                                </w:rPr>
                                <w:t xml:space="preserve"> </w:t>
                              </w:r>
                              <w:r>
                                <w:rPr>
                                  <w:rFonts w:ascii="Arial" w:hAnsi="Arial"/>
                                  <w:sz w:val="20"/>
                                </w:rPr>
                                <w:t>bền vững</w:t>
                              </w:r>
                              <w:r>
                                <w:rPr>
                                  <w:rFonts w:ascii="Carlito" w:hAnsi="Carlito"/>
                                  <w:sz w:val="2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61" style="position:absolute;left:0;text-align:left;margin-left:93.4pt;margin-top:25.8pt;width:137.25pt;height:83.3pt;z-index:-16376320;mso-position-horizontal-relative:page;mso-position-vertical-relative:text" coordorigin="1868,516" coordsize="2745,1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">
                <v:shape id="Freeform 18" o:spid="_x0000_s1062" style="position:absolute;left:1888;top:536;width:2705;height:1626;visibility:visible;mso-wrap-style:square;v-text-anchor:top" coordsize="2705,1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gUG8AA&#10;AADbAAAADwAAAGRycy9kb3ducmV2LnhtbERPTWvDMAy9F/YfjAa9tU5CV7osTigbg8FOa0vPaqwm&#10;YbEcbDfJ/v08GPSmx/tUUc2mFyM531lWkK4TEMS11R03Ck7H99UOhA/IGnvLpOCHPFTlw6LAXNuJ&#10;v2g8hEbEEPY5KmhDGHIpfd2SQb+2A3HkrtYZDBG6RmqHUww3vcySZCsNdhwbWhzotaX6+3AzCnbX&#10;fZaiuyUS3z4z84QXvTlflFo+zvsXEIHmcBf/uz90nP8Mf7/EA2T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fgUG8AAAADbAAAADwAAAAAAAAAAAAAAAACYAgAAZHJzL2Rvd25y&#10;ZXYueG1sUEsFBgAAAAAEAAQA9QAAAIUDAAAAAA==&#10;" path="m2705,l,,,262,,1626r262,l262,262r2443,l2705,xe" fillcolor="#4f81bc" stroked="f">
                  <v:path arrowok="t" o:connecttype="custom" o:connectlocs="2705,537;0,537;0,799;0,2163;262,2163;262,799;2705,799;2705,537" o:connectangles="0,0,0,0,0,0,0,0"/>
                </v:shape>
                <v:shape id="Freeform 17" o:spid="_x0000_s1063" style="position:absolute;left:1888;top:536;width:2705;height:1626;visibility:visible;mso-wrap-style:square;v-text-anchor:top" coordsize="2705,1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cRZMAA&#10;AADbAAAADwAAAGRycy9kb3ducmV2LnhtbERPzYrCMBC+C/sOYRa8aboedOkaZVUU8eC6tQ8wNGNb&#10;bCYliba+vTkIHj++//myN424k/O1ZQVf4wQEcWF1zaWC/LwdfYPwAVljY5kUPMjDcvExmGOqbcf/&#10;dM9CKWII+xQVVCG0qZS+qMigH9uWOHIX6wyGCF0ptcMuhptGTpJkKg3WHBsqbGldUXHNbkbBKu+T&#10;42P3t8o3h+48O+3d0U5nSg0/+98fEIH68Ba/3HutYBLXxy/x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cRZMAAAADbAAAADwAAAAAAAAAAAAAAAACYAgAAZHJzL2Rvd25y&#10;ZXYueG1sUEsFBgAAAAAEAAQA9QAAAIUDAAAAAA==&#10;" path="m2705,r,262l262,262r,1364l,1626,,,2705,xe" filled="f" strokecolor="#4f81bc" strokeweight="2pt">
                  <v:path arrowok="t" o:connecttype="custom" o:connectlocs="2705,536;2705,798;262,798;262,2162;0,2162;0,536;2705,536" o:connectangles="0,0,0,0,0,0,0"/>
                </v:shape>
                <v:shape id="Text Box 16" o:spid="_x0000_s1064" type="#_x0000_t202" style="position:absolute;left:1868;top:516;width:2745;height:1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B346E9" w:rsidRDefault="00B346E9">
                        <w:pPr>
                          <w:spacing w:before="2"/>
                          <w:rPr>
                            <w:sz w:val="28"/>
                          </w:rPr>
                        </w:pPr>
                      </w:p>
                      <w:p w:rsidR="00B346E9" w:rsidRDefault="003C3BCB">
                        <w:pPr>
                          <w:ind w:left="348"/>
                          <w:rPr>
                            <w:rFonts w:ascii="Carlito" w:hAnsi="Carlito"/>
                            <w:b/>
                            <w:sz w:val="20"/>
                          </w:rPr>
                        </w:pPr>
                        <w:r>
                          <w:rPr>
                            <w:rFonts w:ascii="Carlito" w:hAnsi="Carlito"/>
                            <w:b/>
                            <w:sz w:val="20"/>
                          </w:rPr>
                          <w:t>Sau 3 năm,</w:t>
                        </w:r>
                      </w:p>
                      <w:p w:rsidR="00B346E9" w:rsidRDefault="003C3BCB">
                        <w:pPr>
                          <w:spacing w:before="80" w:line="216" w:lineRule="auto"/>
                          <w:ind w:left="348" w:right="290"/>
                          <w:rPr>
                            <w:rFonts w:ascii="Carlito" w:hAnsi="Carlito"/>
                            <w:sz w:val="20"/>
                          </w:rPr>
                        </w:pPr>
                        <w:r>
                          <w:rPr>
                            <w:rFonts w:ascii="Carlito" w:hAnsi="Carlito"/>
                            <w:sz w:val="20"/>
                          </w:rPr>
                          <w:t>Thành</w:t>
                        </w:r>
                        <w:r>
                          <w:rPr>
                            <w:rFonts w:ascii="Carlito" w:hAnsi="Carlito"/>
                            <w:spacing w:val="-23"/>
                            <w:sz w:val="20"/>
                          </w:rPr>
                          <w:t xml:space="preserve"> </w:t>
                        </w:r>
                        <w:r>
                          <w:rPr>
                            <w:rFonts w:ascii="Arial" w:hAnsi="Arial"/>
                            <w:sz w:val="20"/>
                          </w:rPr>
                          <w:t>lập</w:t>
                        </w:r>
                        <w:r>
                          <w:rPr>
                            <w:rFonts w:ascii="Arial" w:hAnsi="Arial"/>
                            <w:spacing w:val="-33"/>
                            <w:sz w:val="20"/>
                          </w:rPr>
                          <w:t xml:space="preserve"> </w:t>
                        </w:r>
                        <w:r>
                          <w:rPr>
                            <w:rFonts w:ascii="Arial" w:hAnsi="Arial"/>
                            <w:sz w:val="20"/>
                          </w:rPr>
                          <w:t>trường</w:t>
                        </w:r>
                        <w:r>
                          <w:rPr>
                            <w:rFonts w:ascii="Arial" w:hAnsi="Arial"/>
                            <w:spacing w:val="-32"/>
                            <w:sz w:val="20"/>
                          </w:rPr>
                          <w:t xml:space="preserve"> </w:t>
                        </w:r>
                        <w:r>
                          <w:rPr>
                            <w:rFonts w:ascii="Arial" w:hAnsi="Arial"/>
                            <w:sz w:val="20"/>
                          </w:rPr>
                          <w:t>đào</w:t>
                        </w:r>
                        <w:r>
                          <w:rPr>
                            <w:rFonts w:ascii="Arial" w:hAnsi="Arial"/>
                            <w:spacing w:val="-34"/>
                            <w:sz w:val="20"/>
                          </w:rPr>
                          <w:t xml:space="preserve"> </w:t>
                        </w:r>
                        <w:r>
                          <w:rPr>
                            <w:rFonts w:ascii="Arial" w:hAnsi="Arial"/>
                            <w:sz w:val="20"/>
                          </w:rPr>
                          <w:t xml:space="preserve">tạo </w:t>
                        </w:r>
                        <w:r>
                          <w:rPr>
                            <w:rFonts w:ascii="Carlito" w:hAnsi="Carlito"/>
                            <w:sz w:val="20"/>
                          </w:rPr>
                          <w:t>sau</w:t>
                        </w:r>
                        <w:r>
                          <w:rPr>
                            <w:rFonts w:ascii="Carlito" w:hAnsi="Carlito"/>
                            <w:spacing w:val="-7"/>
                            <w:sz w:val="20"/>
                          </w:rPr>
                          <w:t xml:space="preserve"> </w:t>
                        </w:r>
                        <w:r>
                          <w:rPr>
                            <w:rFonts w:ascii="Arial" w:hAnsi="Arial"/>
                            <w:sz w:val="20"/>
                          </w:rPr>
                          <w:t>đại</w:t>
                        </w:r>
                        <w:r>
                          <w:rPr>
                            <w:rFonts w:ascii="Arial" w:hAnsi="Arial"/>
                            <w:spacing w:val="-17"/>
                            <w:sz w:val="20"/>
                          </w:rPr>
                          <w:t xml:space="preserve"> </w:t>
                        </w:r>
                        <w:r>
                          <w:rPr>
                            <w:rFonts w:ascii="Arial" w:hAnsi="Arial"/>
                            <w:sz w:val="20"/>
                          </w:rPr>
                          <w:t>học</w:t>
                        </w:r>
                        <w:r>
                          <w:rPr>
                            <w:rFonts w:ascii="Arial" w:hAnsi="Arial"/>
                            <w:spacing w:val="-17"/>
                            <w:sz w:val="20"/>
                          </w:rPr>
                          <w:t xml:space="preserve"> </w:t>
                        </w:r>
                        <w:r>
                          <w:rPr>
                            <w:rFonts w:ascii="Carlito" w:hAnsi="Carlito"/>
                            <w:sz w:val="20"/>
                          </w:rPr>
                          <w:t>cho</w:t>
                        </w:r>
                        <w:r>
                          <w:rPr>
                            <w:rFonts w:ascii="Carlito" w:hAnsi="Carlito"/>
                            <w:spacing w:val="-7"/>
                            <w:sz w:val="20"/>
                          </w:rPr>
                          <w:t xml:space="preserve"> </w:t>
                        </w:r>
                        <w:r>
                          <w:rPr>
                            <w:rFonts w:ascii="Carlito" w:hAnsi="Carlito"/>
                            <w:sz w:val="20"/>
                          </w:rPr>
                          <w:t>các</w:t>
                        </w:r>
                        <w:r>
                          <w:rPr>
                            <w:rFonts w:ascii="Carlito" w:hAnsi="Carlito"/>
                            <w:spacing w:val="-7"/>
                            <w:sz w:val="20"/>
                          </w:rPr>
                          <w:t xml:space="preserve"> </w:t>
                        </w:r>
                        <w:r>
                          <w:rPr>
                            <w:rFonts w:ascii="Carlito" w:hAnsi="Carlito"/>
                            <w:sz w:val="20"/>
                          </w:rPr>
                          <w:t>khóa</w:t>
                        </w:r>
                      </w:p>
                      <w:p w:rsidR="00B346E9" w:rsidRDefault="003C3BCB">
                        <w:pPr>
                          <w:spacing w:line="216" w:lineRule="auto"/>
                          <w:ind w:left="348" w:right="103"/>
                          <w:rPr>
                            <w:rFonts w:ascii="Carlito" w:hAnsi="Carlito"/>
                            <w:sz w:val="20"/>
                          </w:rPr>
                        </w:pPr>
                        <w:r>
                          <w:rPr>
                            <w:rFonts w:ascii="Arial" w:hAnsi="Arial"/>
                            <w:sz w:val="20"/>
                          </w:rPr>
                          <w:t>thạc</w:t>
                        </w:r>
                        <w:r>
                          <w:rPr>
                            <w:rFonts w:ascii="Arial" w:hAnsi="Arial"/>
                            <w:spacing w:val="-28"/>
                            <w:sz w:val="20"/>
                          </w:rPr>
                          <w:t xml:space="preserve"> </w:t>
                        </w:r>
                        <w:r>
                          <w:rPr>
                            <w:rFonts w:ascii="Arial" w:hAnsi="Arial"/>
                            <w:sz w:val="20"/>
                          </w:rPr>
                          <w:t>sĩ</w:t>
                        </w:r>
                        <w:r>
                          <w:rPr>
                            <w:rFonts w:ascii="Arial" w:hAnsi="Arial"/>
                            <w:spacing w:val="-28"/>
                            <w:sz w:val="20"/>
                          </w:rPr>
                          <w:t xml:space="preserve"> </w:t>
                        </w:r>
                        <w:r>
                          <w:rPr>
                            <w:rFonts w:ascii="Carlito" w:hAnsi="Carlito"/>
                            <w:sz w:val="20"/>
                          </w:rPr>
                          <w:t>ngành</w:t>
                        </w:r>
                        <w:r>
                          <w:rPr>
                            <w:rFonts w:ascii="Carlito" w:hAnsi="Carlito"/>
                            <w:spacing w:val="-17"/>
                            <w:sz w:val="20"/>
                          </w:rPr>
                          <w:t xml:space="preserve"> </w:t>
                        </w:r>
                        <w:r>
                          <w:rPr>
                            <w:rFonts w:ascii="Carlito" w:hAnsi="Carlito"/>
                            <w:sz w:val="20"/>
                          </w:rPr>
                          <w:t>phát</w:t>
                        </w:r>
                        <w:r>
                          <w:rPr>
                            <w:rFonts w:ascii="Carlito" w:hAnsi="Carlito"/>
                            <w:spacing w:val="-18"/>
                            <w:sz w:val="20"/>
                          </w:rPr>
                          <w:t xml:space="preserve"> </w:t>
                        </w:r>
                        <w:r>
                          <w:rPr>
                            <w:rFonts w:ascii="Arial" w:hAnsi="Arial"/>
                            <w:sz w:val="20"/>
                          </w:rPr>
                          <w:t>triển</w:t>
                        </w:r>
                        <w:r>
                          <w:rPr>
                            <w:rFonts w:ascii="Arial" w:hAnsi="Arial"/>
                            <w:spacing w:val="-27"/>
                            <w:sz w:val="20"/>
                          </w:rPr>
                          <w:t xml:space="preserve"> </w:t>
                        </w:r>
                        <w:r>
                          <w:rPr>
                            <w:rFonts w:ascii="Arial" w:hAnsi="Arial"/>
                            <w:sz w:val="20"/>
                          </w:rPr>
                          <w:t>bền vững</w:t>
                        </w:r>
                        <w:r>
                          <w:rPr>
                            <w:rFonts w:ascii="Carlito" w:hAnsi="Carlito"/>
                            <w:sz w:val="20"/>
                          </w:rPr>
                          <w:t>,</w:t>
                        </w:r>
                      </w:p>
                    </w:txbxContent>
                  </v:textbox>
                </v:shape>
                <w10:wrap anchorx="page"/>
              </v:group>
            </w:pict>
          </mc:Fallback>
        </mc:AlternateContent>
      </w:r>
      <w:r>
        <w:rPr>
          <w:noProof/>
          <w:lang w:val="en-US"/>
        </w:rPr>
        <mc:AlternateContent>
          <mc:Choice Requires="wpg">
            <w:drawing>
              <wp:anchor distT="0" distB="0" distL="114300" distR="114300" simplePos="0" relativeHeight="15738880" behindDoc="0" locked="0" layoutInCell="1" allowOverlap="1">
                <wp:simplePos x="0" y="0"/>
                <wp:positionH relativeFrom="page">
                  <wp:posOffset>2614295</wp:posOffset>
                </wp:positionH>
                <wp:positionV relativeFrom="paragraph">
                  <wp:posOffset>-140970</wp:posOffset>
                </wp:positionV>
                <wp:extent cx="318135" cy="318135"/>
                <wp:effectExtent l="0" t="0" r="0" b="0"/>
                <wp:wrapNone/>
                <wp:docPr id="1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135" cy="318135"/>
                          <a:chOff x="4117" y="-222"/>
                          <a:chExt cx="501" cy="501"/>
                        </a:xfrm>
                      </wpg:grpSpPr>
                      <wps:wsp>
                        <wps:cNvPr id="16" name="Freeform 14"/>
                        <wps:cNvSpPr>
                          <a:spLocks/>
                        </wps:cNvSpPr>
                        <wps:spPr bwMode="auto">
                          <a:xfrm>
                            <a:off x="4137" y="-203"/>
                            <a:ext cx="461" cy="461"/>
                          </a:xfrm>
                          <a:custGeom>
                            <a:avLst/>
                            <a:gdLst>
                              <a:gd name="T0" fmla="+- 0 4598 4137"/>
                              <a:gd name="T1" fmla="*/ T0 w 461"/>
                              <a:gd name="T2" fmla="+- 0 -202 -202"/>
                              <a:gd name="T3" fmla="*/ -202 h 461"/>
                              <a:gd name="T4" fmla="+- 0 4137 4137"/>
                              <a:gd name="T5" fmla="*/ T4 w 461"/>
                              <a:gd name="T6" fmla="+- 0 258 -202"/>
                              <a:gd name="T7" fmla="*/ 258 h 461"/>
                              <a:gd name="T8" fmla="+- 0 4598 4137"/>
                              <a:gd name="T9" fmla="*/ T8 w 461"/>
                              <a:gd name="T10" fmla="+- 0 258 -202"/>
                              <a:gd name="T11" fmla="*/ 258 h 461"/>
                              <a:gd name="T12" fmla="+- 0 4598 4137"/>
                              <a:gd name="T13" fmla="*/ T12 w 461"/>
                              <a:gd name="T14" fmla="+- 0 -202 -202"/>
                              <a:gd name="T15" fmla="*/ -202 h 461"/>
                            </a:gdLst>
                            <a:ahLst/>
                            <a:cxnLst>
                              <a:cxn ang="0">
                                <a:pos x="T1" y="T3"/>
                              </a:cxn>
                              <a:cxn ang="0">
                                <a:pos x="T5" y="T7"/>
                              </a:cxn>
                              <a:cxn ang="0">
                                <a:pos x="T9" y="T11"/>
                              </a:cxn>
                              <a:cxn ang="0">
                                <a:pos x="T13" y="T15"/>
                              </a:cxn>
                            </a:cxnLst>
                            <a:rect l="0" t="0" r="r" b="b"/>
                            <a:pathLst>
                              <a:path w="461" h="461">
                                <a:moveTo>
                                  <a:pt x="461" y="0"/>
                                </a:moveTo>
                                <a:lnTo>
                                  <a:pt x="0" y="460"/>
                                </a:lnTo>
                                <a:lnTo>
                                  <a:pt x="461" y="460"/>
                                </a:lnTo>
                                <a:lnTo>
                                  <a:pt x="461"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3"/>
                        <wps:cNvSpPr>
                          <a:spLocks/>
                        </wps:cNvSpPr>
                        <wps:spPr bwMode="auto">
                          <a:xfrm>
                            <a:off x="4137" y="-203"/>
                            <a:ext cx="461" cy="461"/>
                          </a:xfrm>
                          <a:custGeom>
                            <a:avLst/>
                            <a:gdLst>
                              <a:gd name="T0" fmla="+- 0 4137 4137"/>
                              <a:gd name="T1" fmla="*/ T0 w 461"/>
                              <a:gd name="T2" fmla="+- 0 258 -202"/>
                              <a:gd name="T3" fmla="*/ 258 h 461"/>
                              <a:gd name="T4" fmla="+- 0 4598 4137"/>
                              <a:gd name="T5" fmla="*/ T4 w 461"/>
                              <a:gd name="T6" fmla="+- 0 -202 -202"/>
                              <a:gd name="T7" fmla="*/ -202 h 461"/>
                              <a:gd name="T8" fmla="+- 0 4598 4137"/>
                              <a:gd name="T9" fmla="*/ T8 w 461"/>
                              <a:gd name="T10" fmla="+- 0 258 -202"/>
                              <a:gd name="T11" fmla="*/ 258 h 461"/>
                              <a:gd name="T12" fmla="+- 0 4137 4137"/>
                              <a:gd name="T13" fmla="*/ T12 w 461"/>
                              <a:gd name="T14" fmla="+- 0 258 -202"/>
                              <a:gd name="T15" fmla="*/ 258 h 461"/>
                            </a:gdLst>
                            <a:ahLst/>
                            <a:cxnLst>
                              <a:cxn ang="0">
                                <a:pos x="T1" y="T3"/>
                              </a:cxn>
                              <a:cxn ang="0">
                                <a:pos x="T5" y="T7"/>
                              </a:cxn>
                              <a:cxn ang="0">
                                <a:pos x="T9" y="T11"/>
                              </a:cxn>
                              <a:cxn ang="0">
                                <a:pos x="T13" y="T15"/>
                              </a:cxn>
                            </a:cxnLst>
                            <a:rect l="0" t="0" r="r" b="b"/>
                            <a:pathLst>
                              <a:path w="461" h="461">
                                <a:moveTo>
                                  <a:pt x="0" y="460"/>
                                </a:moveTo>
                                <a:lnTo>
                                  <a:pt x="461" y="0"/>
                                </a:lnTo>
                                <a:lnTo>
                                  <a:pt x="461" y="460"/>
                                </a:lnTo>
                                <a:lnTo>
                                  <a:pt x="0" y="460"/>
                                </a:lnTo>
                                <a:close/>
                              </a:path>
                            </a:pathLst>
                          </a:custGeom>
                          <a:noFill/>
                          <a:ln w="25400">
                            <a:solidFill>
                              <a:srgbClr val="4F81B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margin-left:205.85pt;margin-top:-11.1pt;width:25.05pt;height:25.05pt;z-index:15738880;mso-position-horizontal-relative:page" coordorigin="4117,-222" coordsize="501,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">
                <v:shape id="Freeform 14" o:spid="_x0000_s1027" style="position:absolute;left:4137;top:-203;width:461;height:461;visibility:visible;mso-wrap-style:square;v-text-anchor:top" coordsize="461,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XdcIA&#10;AADbAAAADwAAAGRycy9kb3ducmV2LnhtbERP22rCQBB9L/Qflin4phtrsRJdpRQCAaVaL+9jdkxi&#10;s7Nhd9X077uC0Lc5nOvMFp1pxJWcry0rGA4SEMSF1TWXCva7rD8B4QOyxsYyKfglD4v589MMU21v&#10;/E3XbShFDGGfooIqhDaV0hcVGfQD2xJH7mSdwRChK6V2eIvhppGvSTKWBmuODRW29FlR8bO9GAWH&#10;t1Pt3ejrvM6WeSaPmyJ/v6yU6r10H1MQgbrwL364cx3nj+H+Szx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6Bd1wgAAANsAAAAPAAAAAAAAAAAAAAAAAJgCAABkcnMvZG93&#10;bnJldi54bWxQSwUGAAAAAAQABAD1AAAAhwMAAAAA&#10;" path="m461,l,460r461,l461,xe" fillcolor="#4f81bc" stroked="f">
                  <v:path arrowok="t" o:connecttype="custom" o:connectlocs="461,-202;0,258;461,258;461,-202" o:connectangles="0,0,0,0"/>
                </v:shape>
                <v:shape id="Freeform 13" o:spid="_x0000_s1028" style="position:absolute;left:4137;top:-203;width:461;height:461;visibility:visible;mso-wrap-style:square;v-text-anchor:top" coordsize="461,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V/sMA&#10;AADbAAAADwAAAGRycy9kb3ducmV2LnhtbERPTWvCQBC9F/wPywi91Y092BJdRSRCQUoxhqK3ITtm&#10;g9nZkF1j7K/vCoXe5vE+Z7EabCN66nztWMF0koAgLp2uuVJQHLYv7yB8QNbYOCYFd/KwWo6eFphq&#10;d+M99XmoRAxhn6ICE0KbSulLQxb9xLXEkTu7zmKIsKuk7vAWw20jX5NkJi3WHBsMtrQxVF7yq1Xw&#10;ddoVBzPLs7r/Pn7mxSW7/5hMqefxsJ6DCDSEf/Gf+0PH+W/w+CUe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V/sMAAADbAAAADwAAAAAAAAAAAAAAAACYAgAAZHJzL2Rv&#10;d25yZXYueG1sUEsFBgAAAAAEAAQA9QAAAIgDAAAAAA==&#10;" path="m,460l461,r,460l,460xe" filled="f" strokecolor="#4f81bc" strokeweight="2pt">
                  <v:path arrowok="t" o:connecttype="custom" o:connectlocs="0,258;461,-202;461,258;0,258" o:connectangles="0,0,0,0"/>
                </v:shape>
                <w10:wrap anchorx="page"/>
              </v:group>
            </w:pict>
          </mc:Fallback>
        </mc:AlternateContent>
      </w:r>
      <w:r>
        <w:rPr>
          <w:noProof/>
          <w:lang w:val="en-US"/>
        </w:rPr>
        <mc:AlternateContent>
          <mc:Choice Requires="wpg">
            <w:drawing>
              <wp:anchor distT="0" distB="0" distL="114300" distR="114300" simplePos="0" relativeHeight="486941696" behindDoc="1" locked="0" layoutInCell="1" allowOverlap="1">
                <wp:simplePos x="0" y="0"/>
                <wp:positionH relativeFrom="page">
                  <wp:posOffset>3084195</wp:posOffset>
                </wp:positionH>
                <wp:positionV relativeFrom="paragraph">
                  <wp:posOffset>-1153160</wp:posOffset>
                </wp:positionV>
                <wp:extent cx="1743075" cy="1057910"/>
                <wp:effectExtent l="0" t="0" r="0" b="0"/>
                <wp:wrapNone/>
                <wp:docPr id="1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3075" cy="1057910"/>
                          <a:chOff x="4857" y="-1816"/>
                          <a:chExt cx="2745" cy="1666"/>
                        </a:xfrm>
                      </wpg:grpSpPr>
                      <wps:wsp>
                        <wps:cNvPr id="12" name="Freeform 11"/>
                        <wps:cNvSpPr>
                          <a:spLocks/>
                        </wps:cNvSpPr>
                        <wps:spPr bwMode="auto">
                          <a:xfrm>
                            <a:off x="4877" y="-1796"/>
                            <a:ext cx="2705" cy="1624"/>
                          </a:xfrm>
                          <a:custGeom>
                            <a:avLst/>
                            <a:gdLst>
                              <a:gd name="T0" fmla="+- 0 7582 4877"/>
                              <a:gd name="T1" fmla="*/ T0 w 2705"/>
                              <a:gd name="T2" fmla="+- 0 -1795 -1795"/>
                              <a:gd name="T3" fmla="*/ -1795 h 1624"/>
                              <a:gd name="T4" fmla="+- 0 4877 4877"/>
                              <a:gd name="T5" fmla="*/ T4 w 2705"/>
                              <a:gd name="T6" fmla="+- 0 -1795 -1795"/>
                              <a:gd name="T7" fmla="*/ -1795 h 1624"/>
                              <a:gd name="T8" fmla="+- 0 4877 4877"/>
                              <a:gd name="T9" fmla="*/ T8 w 2705"/>
                              <a:gd name="T10" fmla="+- 0 -1533 -1795"/>
                              <a:gd name="T11" fmla="*/ -1533 h 1624"/>
                              <a:gd name="T12" fmla="+- 0 4877 4877"/>
                              <a:gd name="T13" fmla="*/ T12 w 2705"/>
                              <a:gd name="T14" fmla="+- 0 -171 -1795"/>
                              <a:gd name="T15" fmla="*/ -171 h 1624"/>
                              <a:gd name="T16" fmla="+- 0 5139 4877"/>
                              <a:gd name="T17" fmla="*/ T16 w 2705"/>
                              <a:gd name="T18" fmla="+- 0 -171 -1795"/>
                              <a:gd name="T19" fmla="*/ -171 h 1624"/>
                              <a:gd name="T20" fmla="+- 0 5139 4877"/>
                              <a:gd name="T21" fmla="*/ T20 w 2705"/>
                              <a:gd name="T22" fmla="+- 0 -1533 -1795"/>
                              <a:gd name="T23" fmla="*/ -1533 h 1624"/>
                              <a:gd name="T24" fmla="+- 0 7582 4877"/>
                              <a:gd name="T25" fmla="*/ T24 w 2705"/>
                              <a:gd name="T26" fmla="+- 0 -1533 -1795"/>
                              <a:gd name="T27" fmla="*/ -1533 h 1624"/>
                              <a:gd name="T28" fmla="+- 0 7582 4877"/>
                              <a:gd name="T29" fmla="*/ T28 w 2705"/>
                              <a:gd name="T30" fmla="+- 0 -1795 -1795"/>
                              <a:gd name="T31" fmla="*/ -1795 h 162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05" h="1624">
                                <a:moveTo>
                                  <a:pt x="2705" y="0"/>
                                </a:moveTo>
                                <a:lnTo>
                                  <a:pt x="0" y="0"/>
                                </a:lnTo>
                                <a:lnTo>
                                  <a:pt x="0" y="262"/>
                                </a:lnTo>
                                <a:lnTo>
                                  <a:pt x="0" y="1624"/>
                                </a:lnTo>
                                <a:lnTo>
                                  <a:pt x="262" y="1624"/>
                                </a:lnTo>
                                <a:lnTo>
                                  <a:pt x="262" y="262"/>
                                </a:lnTo>
                                <a:lnTo>
                                  <a:pt x="2705" y="262"/>
                                </a:lnTo>
                                <a:lnTo>
                                  <a:pt x="270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
                        <wps:cNvSpPr>
                          <a:spLocks/>
                        </wps:cNvSpPr>
                        <wps:spPr bwMode="auto">
                          <a:xfrm>
                            <a:off x="4877" y="-1797"/>
                            <a:ext cx="2705" cy="1626"/>
                          </a:xfrm>
                          <a:custGeom>
                            <a:avLst/>
                            <a:gdLst>
                              <a:gd name="T0" fmla="+- 0 7582 4877"/>
                              <a:gd name="T1" fmla="*/ T0 w 2705"/>
                              <a:gd name="T2" fmla="+- 0 -1796 -1796"/>
                              <a:gd name="T3" fmla="*/ -1796 h 1626"/>
                              <a:gd name="T4" fmla="+- 0 7582 4877"/>
                              <a:gd name="T5" fmla="*/ T4 w 2705"/>
                              <a:gd name="T6" fmla="+- 0 -1534 -1796"/>
                              <a:gd name="T7" fmla="*/ -1534 h 1626"/>
                              <a:gd name="T8" fmla="+- 0 5139 4877"/>
                              <a:gd name="T9" fmla="*/ T8 w 2705"/>
                              <a:gd name="T10" fmla="+- 0 -1534 -1796"/>
                              <a:gd name="T11" fmla="*/ -1534 h 1626"/>
                              <a:gd name="T12" fmla="+- 0 5139 4877"/>
                              <a:gd name="T13" fmla="*/ T12 w 2705"/>
                              <a:gd name="T14" fmla="+- 0 -171 -1796"/>
                              <a:gd name="T15" fmla="*/ -171 h 1626"/>
                              <a:gd name="T16" fmla="+- 0 4877 4877"/>
                              <a:gd name="T17" fmla="*/ T16 w 2705"/>
                              <a:gd name="T18" fmla="+- 0 -171 -1796"/>
                              <a:gd name="T19" fmla="*/ -171 h 1626"/>
                              <a:gd name="T20" fmla="+- 0 4877 4877"/>
                              <a:gd name="T21" fmla="*/ T20 w 2705"/>
                              <a:gd name="T22" fmla="+- 0 -1796 -1796"/>
                              <a:gd name="T23" fmla="*/ -1796 h 1626"/>
                              <a:gd name="T24" fmla="+- 0 7582 4877"/>
                              <a:gd name="T25" fmla="*/ T24 w 2705"/>
                              <a:gd name="T26" fmla="+- 0 -1796 -1796"/>
                              <a:gd name="T27" fmla="*/ -1796 h 1626"/>
                            </a:gdLst>
                            <a:ahLst/>
                            <a:cxnLst>
                              <a:cxn ang="0">
                                <a:pos x="T1" y="T3"/>
                              </a:cxn>
                              <a:cxn ang="0">
                                <a:pos x="T5" y="T7"/>
                              </a:cxn>
                              <a:cxn ang="0">
                                <a:pos x="T9" y="T11"/>
                              </a:cxn>
                              <a:cxn ang="0">
                                <a:pos x="T13" y="T15"/>
                              </a:cxn>
                              <a:cxn ang="0">
                                <a:pos x="T17" y="T19"/>
                              </a:cxn>
                              <a:cxn ang="0">
                                <a:pos x="T21" y="T23"/>
                              </a:cxn>
                              <a:cxn ang="0">
                                <a:pos x="T25" y="T27"/>
                              </a:cxn>
                            </a:cxnLst>
                            <a:rect l="0" t="0" r="r" b="b"/>
                            <a:pathLst>
                              <a:path w="2705" h="1626">
                                <a:moveTo>
                                  <a:pt x="2705" y="0"/>
                                </a:moveTo>
                                <a:lnTo>
                                  <a:pt x="2705" y="262"/>
                                </a:lnTo>
                                <a:lnTo>
                                  <a:pt x="262" y="262"/>
                                </a:lnTo>
                                <a:lnTo>
                                  <a:pt x="262" y="1625"/>
                                </a:lnTo>
                                <a:lnTo>
                                  <a:pt x="0" y="1625"/>
                                </a:lnTo>
                                <a:lnTo>
                                  <a:pt x="0" y="0"/>
                                </a:lnTo>
                                <a:lnTo>
                                  <a:pt x="2705" y="0"/>
                                </a:lnTo>
                                <a:close/>
                              </a:path>
                            </a:pathLst>
                          </a:custGeom>
                          <a:noFill/>
                          <a:ln w="25400">
                            <a:solidFill>
                              <a:srgbClr val="4F81B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9"/>
                        <wps:cNvSpPr txBox="1">
                          <a:spLocks noChangeArrowheads="1"/>
                        </wps:cNvSpPr>
                        <wps:spPr bwMode="auto">
                          <a:xfrm>
                            <a:off x="4857" y="-1817"/>
                            <a:ext cx="2745" cy="1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B346E9">
                              <w:pPr>
                                <w:rPr>
                                  <w:sz w:val="20"/>
                                </w:rPr>
                              </w:pPr>
                            </w:p>
                            <w:p w:rsidR="00B346E9" w:rsidRDefault="00B346E9">
                              <w:pPr>
                                <w:rPr>
                                  <w:sz w:val="20"/>
                                </w:rPr>
                              </w:pPr>
                            </w:p>
                            <w:p w:rsidR="00B346E9" w:rsidRDefault="003C3BCB">
                              <w:pPr>
                                <w:spacing w:before="147"/>
                                <w:ind w:left="424"/>
                                <w:rPr>
                                  <w:rFonts w:ascii="Carlito" w:hAnsi="Carlito"/>
                                  <w:b/>
                                  <w:sz w:val="20"/>
                                </w:rPr>
                              </w:pPr>
                              <w:r>
                                <w:rPr>
                                  <w:rFonts w:ascii="Carlito" w:hAnsi="Carlito"/>
                                  <w:b/>
                                  <w:sz w:val="20"/>
                                </w:rPr>
                                <w:t>Sau 6~7 năm,</w:t>
                              </w:r>
                            </w:p>
                            <w:p w:rsidR="00B346E9" w:rsidRDefault="003C3BCB">
                              <w:pPr>
                                <w:spacing w:before="80" w:line="216" w:lineRule="auto"/>
                                <w:ind w:left="424" w:right="479"/>
                                <w:rPr>
                                  <w:rFonts w:ascii="Carlito" w:hAnsi="Carlito"/>
                                  <w:sz w:val="20"/>
                                </w:rPr>
                              </w:pPr>
                              <w:r>
                                <w:rPr>
                                  <w:rFonts w:ascii="Arial" w:hAnsi="Arial"/>
                                  <w:w w:val="95"/>
                                  <w:sz w:val="20"/>
                                </w:rPr>
                                <w:t>Trường</w:t>
                              </w:r>
                              <w:r>
                                <w:rPr>
                                  <w:rFonts w:ascii="Arial" w:hAnsi="Arial"/>
                                  <w:spacing w:val="-20"/>
                                  <w:w w:val="95"/>
                                  <w:sz w:val="20"/>
                                </w:rPr>
                                <w:t xml:space="preserve"> </w:t>
                              </w:r>
                              <w:r>
                                <w:rPr>
                                  <w:rFonts w:ascii="Arial" w:hAnsi="Arial"/>
                                  <w:w w:val="95"/>
                                  <w:sz w:val="20"/>
                                </w:rPr>
                                <w:t>sẽ</w:t>
                              </w:r>
                              <w:r>
                                <w:rPr>
                                  <w:rFonts w:ascii="Arial" w:hAnsi="Arial"/>
                                  <w:spacing w:val="-19"/>
                                  <w:w w:val="95"/>
                                  <w:sz w:val="20"/>
                                </w:rPr>
                                <w:t xml:space="preserve"> </w:t>
                              </w:r>
                              <w:r>
                                <w:rPr>
                                  <w:rFonts w:ascii="Arial" w:hAnsi="Arial"/>
                                  <w:w w:val="95"/>
                                  <w:sz w:val="20"/>
                                </w:rPr>
                                <w:t>đào</w:t>
                              </w:r>
                              <w:r>
                                <w:rPr>
                                  <w:rFonts w:ascii="Arial" w:hAnsi="Arial"/>
                                  <w:spacing w:val="-22"/>
                                  <w:w w:val="95"/>
                                  <w:sz w:val="20"/>
                                </w:rPr>
                                <w:t xml:space="preserve"> </w:t>
                              </w:r>
                              <w:r>
                                <w:rPr>
                                  <w:rFonts w:ascii="Arial" w:hAnsi="Arial"/>
                                  <w:w w:val="95"/>
                                  <w:sz w:val="20"/>
                                </w:rPr>
                                <w:t>tạo</w:t>
                              </w:r>
                              <w:r>
                                <w:rPr>
                                  <w:rFonts w:ascii="Arial" w:hAnsi="Arial"/>
                                  <w:spacing w:val="-21"/>
                                  <w:w w:val="95"/>
                                  <w:sz w:val="20"/>
                                </w:rPr>
                                <w:t xml:space="preserve"> </w:t>
                              </w:r>
                              <w:r>
                                <w:rPr>
                                  <w:rFonts w:ascii="Carlito" w:hAnsi="Carlito"/>
                                  <w:w w:val="95"/>
                                  <w:sz w:val="20"/>
                                </w:rPr>
                                <w:t xml:space="preserve">các </w:t>
                              </w:r>
                              <w:r>
                                <w:rPr>
                                  <w:rFonts w:ascii="Arial" w:hAnsi="Arial"/>
                                  <w:sz w:val="20"/>
                                </w:rPr>
                                <w:t>chương</w:t>
                              </w:r>
                              <w:r>
                                <w:rPr>
                                  <w:rFonts w:ascii="Arial" w:hAnsi="Arial"/>
                                  <w:spacing w:val="-40"/>
                                  <w:sz w:val="20"/>
                                </w:rPr>
                                <w:t xml:space="preserve"> </w:t>
                              </w:r>
                              <w:r>
                                <w:rPr>
                                  <w:rFonts w:ascii="Carlito" w:hAnsi="Carlito"/>
                                  <w:sz w:val="20"/>
                                </w:rPr>
                                <w:t>trình</w:t>
                              </w:r>
                              <w:r>
                                <w:rPr>
                                  <w:rFonts w:ascii="Carlito" w:hAnsi="Carlito"/>
                                  <w:spacing w:val="-28"/>
                                  <w:sz w:val="20"/>
                                </w:rPr>
                                <w:t xml:space="preserve"> </w:t>
                              </w:r>
                              <w:r>
                                <w:rPr>
                                  <w:rFonts w:ascii="Arial" w:hAnsi="Arial"/>
                                  <w:sz w:val="20"/>
                                </w:rPr>
                                <w:t>tiến</w:t>
                              </w:r>
                              <w:r>
                                <w:rPr>
                                  <w:rFonts w:ascii="Arial" w:hAnsi="Arial"/>
                                  <w:spacing w:val="-39"/>
                                  <w:sz w:val="20"/>
                                </w:rPr>
                                <w:t xml:space="preserve"> </w:t>
                              </w:r>
                              <w:r>
                                <w:rPr>
                                  <w:rFonts w:ascii="Arial" w:hAnsi="Arial"/>
                                  <w:sz w:val="20"/>
                                </w:rPr>
                                <w:t>sĩ</w:t>
                              </w:r>
                              <w:r>
                                <w:rPr>
                                  <w:rFonts w:ascii="Arial" w:hAnsi="Arial"/>
                                  <w:spacing w:val="-39"/>
                                  <w:sz w:val="20"/>
                                </w:rPr>
                                <w:t xml:space="preserve"> </w:t>
                              </w:r>
                              <w:r>
                                <w:rPr>
                                  <w:rFonts w:ascii="Carlito" w:hAnsi="Carlito"/>
                                  <w:sz w:val="20"/>
                                </w:rPr>
                                <w:t>và</w:t>
                              </w:r>
                            </w:p>
                            <w:p w:rsidR="00B346E9" w:rsidRDefault="003C3BCB">
                              <w:pPr>
                                <w:spacing w:line="225" w:lineRule="exact"/>
                                <w:ind w:left="424"/>
                                <w:rPr>
                                  <w:rFonts w:ascii="Arial" w:hAnsi="Arial"/>
                                  <w:sz w:val="20"/>
                                </w:rPr>
                              </w:pPr>
                              <w:r>
                                <w:rPr>
                                  <w:rFonts w:ascii="Carlito" w:hAnsi="Carlito"/>
                                  <w:sz w:val="20"/>
                                </w:rPr>
                                <w:t xml:space="preserve">thành </w:t>
                              </w:r>
                              <w:r>
                                <w:rPr>
                                  <w:rFonts w:ascii="Arial" w:hAnsi="Arial"/>
                                  <w:sz w:val="20"/>
                                </w:rPr>
                                <w:t xml:space="preserve">lập </w:t>
                              </w:r>
                              <w:r>
                                <w:rPr>
                                  <w:rFonts w:ascii="Carlito" w:hAnsi="Carlito"/>
                                  <w:sz w:val="20"/>
                                </w:rPr>
                                <w:t xml:space="preserve">các khoa </w:t>
                              </w:r>
                              <w:r>
                                <w:rPr>
                                  <w:rFonts w:ascii="Arial" w:hAnsi="Arial"/>
                                  <w:sz w:val="20"/>
                                </w:rPr>
                                <w:t>đào tạo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65" style="position:absolute;left:0;text-align:left;margin-left:242.85pt;margin-top:-90.8pt;width:137.25pt;height:83.3pt;z-index:-16374784;mso-position-horizontal-relative:page;mso-position-vertical-relative:text" coordorigin="4857,-1816" coordsize="2745,1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">
                <v:shape id="Freeform 11" o:spid="_x0000_s1066" style="position:absolute;left:4877;top:-1796;width:2705;height:1624;visibility:visible;mso-wrap-style:square;v-text-anchor:top" coordsize="2705,1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A9SsAA&#10;AADbAAAADwAAAGRycy9kb3ducmV2LnhtbERPTYvCMBC9C/sfwgh701QPq1ajuILgnkRd6HW2Gdtg&#10;MylNrF1/vREEb/N4n7NYdbYSLTXeOFYwGiYgiHOnDRcKfk/bwRSED8gaK8ek4J88rJYfvQWm2t34&#10;QO0xFCKGsE9RQRlCnUrp85Is+qGriSN3do3FEGFTSN3gLYbbSo6T5EtaNBwbSqxpU1J+OV6tgvvf&#10;DCcbk2WXbzPaZ8W2nXU/e6U++916DiJQF97il3un4/wxPH+JB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hA9SsAAAADbAAAADwAAAAAAAAAAAAAAAACYAgAAZHJzL2Rvd25y&#10;ZXYueG1sUEsFBgAAAAAEAAQA9QAAAIUDAAAAAA==&#10;" path="m2705,l,,,262,,1624r262,l262,262r2443,l2705,xe" fillcolor="#4f81bc" stroked="f">
                  <v:path arrowok="t" o:connecttype="custom" o:connectlocs="2705,-1795;0,-1795;0,-1533;0,-171;262,-171;262,-1533;2705,-1533;2705,-1795" o:connectangles="0,0,0,0,0,0,0,0"/>
                </v:shape>
                <v:shape id="Freeform 10" o:spid="_x0000_s1067" style="position:absolute;left:4877;top:-1797;width:2705;height:1626;visibility:visible;mso-wrap-style:square;v-text-anchor:top" coordsize="2705,1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lFrsIA&#10;AADbAAAADwAAAGRycy9kb3ducmV2LnhtbERPzWrCQBC+C32HZQre6qYVtMRsRFtaxINazQMM2TEJ&#10;ZmfD7tbEt+8KBW/z8f1OthxMK67kfGNZweskAUFcWt1wpaA4fb28g/ABWWNrmRTcyMMyfxplmGrb&#10;8w9dj6ESMYR9igrqELpUSl/WZNBPbEccubN1BkOErpLaYR/DTSvfkmQmDTYcG2rs6KOm8nL8NQrW&#10;xZDsbt/7dfG57U/zw8bt7Gyu1Ph5WC1ABBrCQ/zv3ug4fwr3X+IB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UWuwgAAANsAAAAPAAAAAAAAAAAAAAAAAJgCAABkcnMvZG93&#10;bnJldi54bWxQSwUGAAAAAAQABAD1AAAAhwMAAAAA&#10;" path="m2705,r,262l262,262r,1363l,1625,,,2705,xe" filled="f" strokecolor="#4f81bc" strokeweight="2pt">
                  <v:path arrowok="t" o:connecttype="custom" o:connectlocs="2705,-1796;2705,-1534;262,-1534;262,-171;0,-171;0,-1796;2705,-1796" o:connectangles="0,0,0,0,0,0,0"/>
                </v:shape>
                <v:shape id="Text Box 9" o:spid="_x0000_s1068" type="#_x0000_t202" style="position:absolute;left:4857;top:-1817;width:2745;height:1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B346E9" w:rsidRDefault="00B346E9">
                        <w:pPr>
                          <w:rPr>
                            <w:sz w:val="20"/>
                          </w:rPr>
                        </w:pPr>
                      </w:p>
                      <w:p w:rsidR="00B346E9" w:rsidRDefault="00B346E9">
                        <w:pPr>
                          <w:rPr>
                            <w:sz w:val="20"/>
                          </w:rPr>
                        </w:pPr>
                      </w:p>
                      <w:p w:rsidR="00B346E9" w:rsidRDefault="003C3BCB">
                        <w:pPr>
                          <w:spacing w:before="147"/>
                          <w:ind w:left="424"/>
                          <w:rPr>
                            <w:rFonts w:ascii="Carlito" w:hAnsi="Carlito"/>
                            <w:b/>
                            <w:sz w:val="20"/>
                          </w:rPr>
                        </w:pPr>
                        <w:r>
                          <w:rPr>
                            <w:rFonts w:ascii="Carlito" w:hAnsi="Carlito"/>
                            <w:b/>
                            <w:sz w:val="20"/>
                          </w:rPr>
                          <w:t>Sau 6~7 năm,</w:t>
                        </w:r>
                      </w:p>
                      <w:p w:rsidR="00B346E9" w:rsidRDefault="003C3BCB">
                        <w:pPr>
                          <w:spacing w:before="80" w:line="216" w:lineRule="auto"/>
                          <w:ind w:left="424" w:right="479"/>
                          <w:rPr>
                            <w:rFonts w:ascii="Carlito" w:hAnsi="Carlito"/>
                            <w:sz w:val="20"/>
                          </w:rPr>
                        </w:pPr>
                        <w:r>
                          <w:rPr>
                            <w:rFonts w:ascii="Arial" w:hAnsi="Arial"/>
                            <w:w w:val="95"/>
                            <w:sz w:val="20"/>
                          </w:rPr>
                          <w:t>Trường</w:t>
                        </w:r>
                        <w:r>
                          <w:rPr>
                            <w:rFonts w:ascii="Arial" w:hAnsi="Arial"/>
                            <w:spacing w:val="-20"/>
                            <w:w w:val="95"/>
                            <w:sz w:val="20"/>
                          </w:rPr>
                          <w:t xml:space="preserve"> </w:t>
                        </w:r>
                        <w:r>
                          <w:rPr>
                            <w:rFonts w:ascii="Arial" w:hAnsi="Arial"/>
                            <w:w w:val="95"/>
                            <w:sz w:val="20"/>
                          </w:rPr>
                          <w:t>sẽ</w:t>
                        </w:r>
                        <w:r>
                          <w:rPr>
                            <w:rFonts w:ascii="Arial" w:hAnsi="Arial"/>
                            <w:spacing w:val="-19"/>
                            <w:w w:val="95"/>
                            <w:sz w:val="20"/>
                          </w:rPr>
                          <w:t xml:space="preserve"> </w:t>
                        </w:r>
                        <w:r>
                          <w:rPr>
                            <w:rFonts w:ascii="Arial" w:hAnsi="Arial"/>
                            <w:w w:val="95"/>
                            <w:sz w:val="20"/>
                          </w:rPr>
                          <w:t>đào</w:t>
                        </w:r>
                        <w:r>
                          <w:rPr>
                            <w:rFonts w:ascii="Arial" w:hAnsi="Arial"/>
                            <w:spacing w:val="-22"/>
                            <w:w w:val="95"/>
                            <w:sz w:val="20"/>
                          </w:rPr>
                          <w:t xml:space="preserve"> </w:t>
                        </w:r>
                        <w:r>
                          <w:rPr>
                            <w:rFonts w:ascii="Arial" w:hAnsi="Arial"/>
                            <w:w w:val="95"/>
                            <w:sz w:val="20"/>
                          </w:rPr>
                          <w:t>tạo</w:t>
                        </w:r>
                        <w:r>
                          <w:rPr>
                            <w:rFonts w:ascii="Arial" w:hAnsi="Arial"/>
                            <w:spacing w:val="-21"/>
                            <w:w w:val="95"/>
                            <w:sz w:val="20"/>
                          </w:rPr>
                          <w:t xml:space="preserve"> </w:t>
                        </w:r>
                        <w:r>
                          <w:rPr>
                            <w:rFonts w:ascii="Carlito" w:hAnsi="Carlito"/>
                            <w:w w:val="95"/>
                            <w:sz w:val="20"/>
                          </w:rPr>
                          <w:t xml:space="preserve">các </w:t>
                        </w:r>
                        <w:r>
                          <w:rPr>
                            <w:rFonts w:ascii="Arial" w:hAnsi="Arial"/>
                            <w:sz w:val="20"/>
                          </w:rPr>
                          <w:t>chương</w:t>
                        </w:r>
                        <w:r>
                          <w:rPr>
                            <w:rFonts w:ascii="Arial" w:hAnsi="Arial"/>
                            <w:spacing w:val="-40"/>
                            <w:sz w:val="20"/>
                          </w:rPr>
                          <w:t xml:space="preserve"> </w:t>
                        </w:r>
                        <w:r>
                          <w:rPr>
                            <w:rFonts w:ascii="Carlito" w:hAnsi="Carlito"/>
                            <w:sz w:val="20"/>
                          </w:rPr>
                          <w:t>trình</w:t>
                        </w:r>
                        <w:r>
                          <w:rPr>
                            <w:rFonts w:ascii="Carlito" w:hAnsi="Carlito"/>
                            <w:spacing w:val="-28"/>
                            <w:sz w:val="20"/>
                          </w:rPr>
                          <w:t xml:space="preserve"> </w:t>
                        </w:r>
                        <w:r>
                          <w:rPr>
                            <w:rFonts w:ascii="Arial" w:hAnsi="Arial"/>
                            <w:sz w:val="20"/>
                          </w:rPr>
                          <w:t>tiến</w:t>
                        </w:r>
                        <w:r>
                          <w:rPr>
                            <w:rFonts w:ascii="Arial" w:hAnsi="Arial"/>
                            <w:spacing w:val="-39"/>
                            <w:sz w:val="20"/>
                          </w:rPr>
                          <w:t xml:space="preserve"> </w:t>
                        </w:r>
                        <w:r>
                          <w:rPr>
                            <w:rFonts w:ascii="Arial" w:hAnsi="Arial"/>
                            <w:sz w:val="20"/>
                          </w:rPr>
                          <w:t>sĩ</w:t>
                        </w:r>
                        <w:r>
                          <w:rPr>
                            <w:rFonts w:ascii="Arial" w:hAnsi="Arial"/>
                            <w:spacing w:val="-39"/>
                            <w:sz w:val="20"/>
                          </w:rPr>
                          <w:t xml:space="preserve"> </w:t>
                        </w:r>
                        <w:r>
                          <w:rPr>
                            <w:rFonts w:ascii="Carlito" w:hAnsi="Carlito"/>
                            <w:sz w:val="20"/>
                          </w:rPr>
                          <w:t>và</w:t>
                        </w:r>
                      </w:p>
                      <w:p w:rsidR="00B346E9" w:rsidRDefault="003C3BCB">
                        <w:pPr>
                          <w:spacing w:line="225" w:lineRule="exact"/>
                          <w:ind w:left="424"/>
                          <w:rPr>
                            <w:rFonts w:ascii="Arial" w:hAnsi="Arial"/>
                            <w:sz w:val="20"/>
                          </w:rPr>
                        </w:pPr>
                        <w:r>
                          <w:rPr>
                            <w:rFonts w:ascii="Carlito" w:hAnsi="Carlito"/>
                            <w:sz w:val="20"/>
                          </w:rPr>
                          <w:t xml:space="preserve">thành </w:t>
                        </w:r>
                        <w:r>
                          <w:rPr>
                            <w:rFonts w:ascii="Arial" w:hAnsi="Arial"/>
                            <w:sz w:val="20"/>
                          </w:rPr>
                          <w:t xml:space="preserve">lập </w:t>
                        </w:r>
                        <w:r>
                          <w:rPr>
                            <w:rFonts w:ascii="Carlito" w:hAnsi="Carlito"/>
                            <w:sz w:val="20"/>
                          </w:rPr>
                          <w:t xml:space="preserve">các khoa </w:t>
                        </w:r>
                        <w:r>
                          <w:rPr>
                            <w:rFonts w:ascii="Arial" w:hAnsi="Arial"/>
                            <w:sz w:val="20"/>
                          </w:rPr>
                          <w:t>đào tạo</w:t>
                        </w:r>
                      </w:p>
                    </w:txbxContent>
                  </v:textbox>
                </v:shape>
                <w10:wrap anchorx="page"/>
              </v:group>
            </w:pict>
          </mc:Fallback>
        </mc:AlternateContent>
      </w:r>
      <w:r w:rsidR="003C3BCB">
        <w:rPr>
          <w:rFonts w:ascii="Arial" w:hAnsi="Arial"/>
          <w:w w:val="95"/>
          <w:sz w:val="20"/>
        </w:rPr>
        <w:t>Từng</w:t>
      </w:r>
      <w:r w:rsidR="003C3BCB">
        <w:rPr>
          <w:rFonts w:ascii="Arial" w:hAnsi="Arial"/>
          <w:spacing w:val="-36"/>
          <w:w w:val="95"/>
          <w:sz w:val="20"/>
        </w:rPr>
        <w:t xml:space="preserve"> </w:t>
      </w:r>
      <w:r w:rsidR="003C3BCB">
        <w:rPr>
          <w:rFonts w:ascii="Arial" w:hAnsi="Arial"/>
          <w:w w:val="95"/>
          <w:sz w:val="20"/>
        </w:rPr>
        <w:t>bước</w:t>
      </w:r>
      <w:r w:rsidR="003C3BCB">
        <w:rPr>
          <w:rFonts w:ascii="Arial" w:hAnsi="Arial"/>
          <w:spacing w:val="-37"/>
          <w:w w:val="95"/>
          <w:sz w:val="20"/>
        </w:rPr>
        <w:t xml:space="preserve"> </w:t>
      </w:r>
      <w:r w:rsidR="003C3BCB">
        <w:rPr>
          <w:rFonts w:ascii="Arial" w:hAnsi="Arial"/>
          <w:w w:val="95"/>
          <w:sz w:val="20"/>
        </w:rPr>
        <w:t>tăng</w:t>
      </w:r>
      <w:r w:rsidR="003C3BCB">
        <w:rPr>
          <w:rFonts w:ascii="Arial" w:hAnsi="Arial"/>
          <w:spacing w:val="-36"/>
          <w:w w:val="95"/>
          <w:sz w:val="20"/>
        </w:rPr>
        <w:t xml:space="preserve"> </w:t>
      </w:r>
      <w:r w:rsidR="003C3BCB">
        <w:rPr>
          <w:rFonts w:ascii="Arial" w:hAnsi="Arial"/>
          <w:w w:val="95"/>
          <w:sz w:val="20"/>
        </w:rPr>
        <w:t>số</w:t>
      </w:r>
      <w:r w:rsidR="003C3BCB">
        <w:rPr>
          <w:rFonts w:ascii="Arial" w:hAnsi="Arial"/>
          <w:spacing w:val="-36"/>
          <w:w w:val="95"/>
          <w:sz w:val="20"/>
        </w:rPr>
        <w:t xml:space="preserve"> </w:t>
      </w:r>
      <w:r w:rsidR="003C3BCB">
        <w:rPr>
          <w:rFonts w:ascii="Arial" w:hAnsi="Arial"/>
          <w:w w:val="95"/>
          <w:sz w:val="20"/>
        </w:rPr>
        <w:t xml:space="preserve">lượng </w:t>
      </w:r>
      <w:r w:rsidR="003C3BCB">
        <w:rPr>
          <w:rFonts w:ascii="Carlito" w:hAnsi="Carlito"/>
          <w:sz w:val="20"/>
        </w:rPr>
        <w:t xml:space="preserve">và hoàn </w:t>
      </w:r>
      <w:r w:rsidR="003C3BCB">
        <w:rPr>
          <w:rFonts w:ascii="Arial" w:hAnsi="Arial"/>
          <w:sz w:val="20"/>
        </w:rPr>
        <w:t xml:space="preserve">thiện </w:t>
      </w:r>
      <w:r w:rsidR="003C3BCB">
        <w:rPr>
          <w:rFonts w:ascii="Carlito" w:hAnsi="Carlito"/>
          <w:sz w:val="20"/>
        </w:rPr>
        <w:t xml:space="preserve">các nhóm nghiên </w:t>
      </w:r>
      <w:r w:rsidR="003C3BCB">
        <w:rPr>
          <w:rFonts w:ascii="Arial" w:hAnsi="Arial"/>
          <w:sz w:val="20"/>
        </w:rPr>
        <w:t>cứu</w:t>
      </w:r>
      <w:r w:rsidR="003C3BCB">
        <w:rPr>
          <w:rFonts w:ascii="Carlito" w:hAnsi="Carlito"/>
          <w:sz w:val="20"/>
        </w:rPr>
        <w:t>/</w:t>
      </w:r>
      <w:r w:rsidR="003C3BCB">
        <w:rPr>
          <w:rFonts w:ascii="Arial" w:hAnsi="Arial"/>
          <w:sz w:val="20"/>
        </w:rPr>
        <w:t>giảng</w:t>
      </w:r>
      <w:r w:rsidR="003C3BCB">
        <w:rPr>
          <w:rFonts w:ascii="Arial" w:hAnsi="Arial"/>
          <w:spacing w:val="-36"/>
          <w:sz w:val="20"/>
        </w:rPr>
        <w:t xml:space="preserve"> </w:t>
      </w:r>
      <w:r w:rsidR="003C3BCB">
        <w:rPr>
          <w:rFonts w:ascii="Arial" w:hAnsi="Arial"/>
          <w:sz w:val="20"/>
        </w:rPr>
        <w:t>dạy</w:t>
      </w:r>
      <w:r w:rsidR="003C3BCB">
        <w:rPr>
          <w:rFonts w:ascii="Carlito" w:hAnsi="Carlito"/>
          <w:sz w:val="20"/>
        </w:rPr>
        <w:t>.</w:t>
      </w:r>
    </w:p>
    <w:p w:rsidR="00B346E9" w:rsidRDefault="003C3BCB">
      <w:pPr>
        <w:spacing w:before="84" w:line="216" w:lineRule="auto"/>
        <w:ind w:left="704" w:right="37"/>
        <w:rPr>
          <w:rFonts w:ascii="Carlito" w:hAnsi="Carlito"/>
          <w:sz w:val="20"/>
        </w:rPr>
      </w:pPr>
      <w:r>
        <w:rPr>
          <w:rFonts w:ascii="Carlito" w:hAnsi="Carlito"/>
          <w:sz w:val="20"/>
        </w:rPr>
        <w:t xml:space="preserve">-Thành </w:t>
      </w:r>
      <w:r>
        <w:rPr>
          <w:rFonts w:ascii="Arial" w:hAnsi="Arial"/>
          <w:sz w:val="20"/>
        </w:rPr>
        <w:t xml:space="preserve">lập </w:t>
      </w:r>
      <w:r>
        <w:rPr>
          <w:rFonts w:ascii="Carlito" w:hAnsi="Carlito"/>
          <w:sz w:val="20"/>
        </w:rPr>
        <w:t xml:space="preserve">các </w:t>
      </w:r>
      <w:r>
        <w:rPr>
          <w:rFonts w:ascii="Arial" w:hAnsi="Arial"/>
          <w:sz w:val="20"/>
        </w:rPr>
        <w:t xml:space="preserve">viện </w:t>
      </w:r>
      <w:r>
        <w:rPr>
          <w:rFonts w:ascii="Carlito" w:hAnsi="Carlito"/>
          <w:sz w:val="20"/>
        </w:rPr>
        <w:t xml:space="preserve">nghiên </w:t>
      </w:r>
      <w:r>
        <w:rPr>
          <w:rFonts w:ascii="Arial" w:hAnsi="Arial"/>
          <w:sz w:val="20"/>
        </w:rPr>
        <w:t xml:space="preserve">cứu </w:t>
      </w:r>
      <w:r>
        <w:rPr>
          <w:rFonts w:ascii="Carlito" w:hAnsi="Carlito"/>
          <w:sz w:val="20"/>
        </w:rPr>
        <w:t xml:space="preserve">và các khoa </w:t>
      </w:r>
      <w:r>
        <w:rPr>
          <w:rFonts w:ascii="Arial" w:hAnsi="Arial"/>
          <w:sz w:val="20"/>
        </w:rPr>
        <w:t xml:space="preserve">hợp </w:t>
      </w:r>
      <w:r>
        <w:rPr>
          <w:rFonts w:ascii="Carlito" w:hAnsi="Carlito"/>
          <w:sz w:val="20"/>
        </w:rPr>
        <w:t xml:space="preserve">tác công </w:t>
      </w:r>
      <w:r>
        <w:rPr>
          <w:rFonts w:ascii="Arial" w:hAnsi="Arial"/>
          <w:sz w:val="20"/>
        </w:rPr>
        <w:t xml:space="preserve">nghiệp – </w:t>
      </w:r>
      <w:r>
        <w:rPr>
          <w:rFonts w:ascii="Carlito" w:hAnsi="Carlito"/>
          <w:sz w:val="20"/>
        </w:rPr>
        <w:t>hàn lâm,</w:t>
      </w:r>
    </w:p>
    <w:p w:rsidR="00B346E9" w:rsidRDefault="003C3BCB">
      <w:pPr>
        <w:pStyle w:val="ListParagraph"/>
        <w:numPr>
          <w:ilvl w:val="0"/>
          <w:numId w:val="3"/>
        </w:numPr>
        <w:tabs>
          <w:tab w:val="left" w:pos="811"/>
        </w:tabs>
        <w:spacing w:before="85" w:line="216" w:lineRule="auto"/>
        <w:ind w:right="41" w:firstLine="0"/>
        <w:rPr>
          <w:rFonts w:ascii="Carlito" w:hAnsi="Carlito"/>
          <w:sz w:val="20"/>
        </w:rPr>
      </w:pPr>
      <w:r>
        <w:rPr>
          <w:rFonts w:ascii="Arial" w:hAnsi="Arial"/>
          <w:sz w:val="20"/>
        </w:rPr>
        <w:t>Mở</w:t>
      </w:r>
      <w:r>
        <w:rPr>
          <w:rFonts w:ascii="Arial" w:hAnsi="Arial"/>
          <w:spacing w:val="-24"/>
          <w:sz w:val="20"/>
        </w:rPr>
        <w:t xml:space="preserve"> </w:t>
      </w:r>
      <w:r>
        <w:rPr>
          <w:rFonts w:ascii="Arial" w:hAnsi="Arial"/>
          <w:sz w:val="20"/>
        </w:rPr>
        <w:t>rộng</w:t>
      </w:r>
      <w:r>
        <w:rPr>
          <w:rFonts w:ascii="Arial" w:hAnsi="Arial"/>
          <w:spacing w:val="-26"/>
          <w:sz w:val="20"/>
        </w:rPr>
        <w:t xml:space="preserve"> </w:t>
      </w:r>
      <w:r>
        <w:rPr>
          <w:rFonts w:ascii="Carlito" w:hAnsi="Carlito"/>
          <w:sz w:val="20"/>
        </w:rPr>
        <w:t>các</w:t>
      </w:r>
      <w:r>
        <w:rPr>
          <w:rFonts w:ascii="Carlito" w:hAnsi="Carlito"/>
          <w:spacing w:val="-13"/>
          <w:sz w:val="20"/>
        </w:rPr>
        <w:t xml:space="preserve"> </w:t>
      </w:r>
      <w:r>
        <w:rPr>
          <w:rFonts w:ascii="Carlito" w:hAnsi="Carlito"/>
          <w:sz w:val="20"/>
        </w:rPr>
        <w:t>khóa</w:t>
      </w:r>
      <w:r>
        <w:rPr>
          <w:rFonts w:ascii="Carlito" w:hAnsi="Carlito"/>
          <w:spacing w:val="-16"/>
          <w:sz w:val="20"/>
        </w:rPr>
        <w:t xml:space="preserve"> </w:t>
      </w:r>
      <w:r>
        <w:rPr>
          <w:rFonts w:ascii="Arial" w:hAnsi="Arial"/>
          <w:sz w:val="20"/>
        </w:rPr>
        <w:t>đào</w:t>
      </w:r>
      <w:r>
        <w:rPr>
          <w:rFonts w:ascii="Arial" w:hAnsi="Arial"/>
          <w:spacing w:val="-23"/>
          <w:sz w:val="20"/>
        </w:rPr>
        <w:t xml:space="preserve"> </w:t>
      </w:r>
      <w:r>
        <w:rPr>
          <w:rFonts w:ascii="Arial" w:hAnsi="Arial"/>
          <w:sz w:val="20"/>
        </w:rPr>
        <w:t xml:space="preserve">tạo </w:t>
      </w:r>
      <w:r>
        <w:rPr>
          <w:rFonts w:ascii="Carlito" w:hAnsi="Carlito"/>
          <w:sz w:val="20"/>
        </w:rPr>
        <w:t>và</w:t>
      </w:r>
      <w:r>
        <w:rPr>
          <w:rFonts w:ascii="Carlito" w:hAnsi="Carlito"/>
          <w:spacing w:val="-10"/>
          <w:sz w:val="20"/>
        </w:rPr>
        <w:t xml:space="preserve"> </w:t>
      </w:r>
      <w:r>
        <w:rPr>
          <w:rFonts w:ascii="Carlito" w:hAnsi="Carlito"/>
          <w:sz w:val="20"/>
        </w:rPr>
        <w:t>các</w:t>
      </w:r>
      <w:r>
        <w:rPr>
          <w:rFonts w:ascii="Carlito" w:hAnsi="Carlito"/>
          <w:spacing w:val="-7"/>
          <w:sz w:val="20"/>
        </w:rPr>
        <w:t xml:space="preserve"> </w:t>
      </w:r>
      <w:r>
        <w:rPr>
          <w:rFonts w:ascii="Arial" w:hAnsi="Arial"/>
          <w:sz w:val="20"/>
        </w:rPr>
        <w:t>chương</w:t>
      </w:r>
      <w:r>
        <w:rPr>
          <w:rFonts w:ascii="Arial" w:hAnsi="Arial"/>
          <w:spacing w:val="-20"/>
          <w:sz w:val="20"/>
        </w:rPr>
        <w:t xml:space="preserve"> </w:t>
      </w:r>
      <w:r>
        <w:rPr>
          <w:rFonts w:ascii="Carlito" w:hAnsi="Carlito"/>
          <w:sz w:val="20"/>
        </w:rPr>
        <w:t>trình</w:t>
      </w:r>
      <w:r>
        <w:rPr>
          <w:rFonts w:ascii="Carlito" w:hAnsi="Carlito"/>
          <w:spacing w:val="-10"/>
          <w:sz w:val="20"/>
        </w:rPr>
        <w:t xml:space="preserve"> </w:t>
      </w:r>
      <w:r>
        <w:rPr>
          <w:rFonts w:ascii="Carlito" w:hAnsi="Carlito"/>
          <w:sz w:val="20"/>
        </w:rPr>
        <w:t>phát</w:t>
      </w:r>
    </w:p>
    <w:p w:rsidR="00B346E9" w:rsidRDefault="003C3BCB">
      <w:pPr>
        <w:spacing w:line="228" w:lineRule="exact"/>
        <w:ind w:left="704"/>
        <w:jc w:val="both"/>
        <w:rPr>
          <w:rFonts w:ascii="Carlito" w:hAnsi="Carlito"/>
          <w:sz w:val="20"/>
        </w:rPr>
      </w:pPr>
      <w:r>
        <w:rPr>
          <w:rFonts w:ascii="Arial" w:hAnsi="Arial"/>
          <w:sz w:val="20"/>
        </w:rPr>
        <w:t xml:space="preserve">triển nguồn </w:t>
      </w:r>
      <w:r>
        <w:rPr>
          <w:rFonts w:ascii="Carlito" w:hAnsi="Carlito"/>
          <w:sz w:val="20"/>
        </w:rPr>
        <w:t xml:space="preserve">nhân </w:t>
      </w:r>
      <w:r>
        <w:rPr>
          <w:rFonts w:ascii="Arial" w:hAnsi="Arial"/>
          <w:sz w:val="20"/>
        </w:rPr>
        <w:t>lực</w:t>
      </w:r>
      <w:r>
        <w:rPr>
          <w:rFonts w:ascii="Carlito" w:hAnsi="Carlito"/>
          <w:sz w:val="20"/>
        </w:rPr>
        <w:t>.</w:t>
      </w:r>
    </w:p>
    <w:p w:rsidR="00B346E9" w:rsidRDefault="003C3BCB">
      <w:pPr>
        <w:pStyle w:val="ListParagraph"/>
        <w:numPr>
          <w:ilvl w:val="0"/>
          <w:numId w:val="3"/>
        </w:numPr>
        <w:tabs>
          <w:tab w:val="left" w:pos="811"/>
        </w:tabs>
        <w:spacing w:before="82" w:line="213" w:lineRule="auto"/>
        <w:ind w:right="186" w:firstLine="0"/>
        <w:jc w:val="both"/>
        <w:rPr>
          <w:rFonts w:ascii="Carlito" w:hAnsi="Carlito"/>
          <w:sz w:val="20"/>
        </w:rPr>
      </w:pPr>
      <w:r>
        <w:rPr>
          <w:rFonts w:ascii="Arial" w:hAnsi="Arial"/>
          <w:sz w:val="20"/>
        </w:rPr>
        <w:t>Tổ</w:t>
      </w:r>
      <w:r>
        <w:rPr>
          <w:rFonts w:ascii="Arial" w:hAnsi="Arial"/>
          <w:spacing w:val="-32"/>
          <w:sz w:val="20"/>
        </w:rPr>
        <w:t xml:space="preserve"> </w:t>
      </w:r>
      <w:r>
        <w:rPr>
          <w:rFonts w:ascii="Arial" w:hAnsi="Arial"/>
          <w:sz w:val="20"/>
        </w:rPr>
        <w:t>chức</w:t>
      </w:r>
      <w:r>
        <w:rPr>
          <w:rFonts w:ascii="Arial" w:hAnsi="Arial"/>
          <w:spacing w:val="-32"/>
          <w:sz w:val="20"/>
        </w:rPr>
        <w:t xml:space="preserve"> </w:t>
      </w:r>
      <w:r>
        <w:rPr>
          <w:rFonts w:ascii="Carlito" w:hAnsi="Carlito"/>
          <w:sz w:val="20"/>
        </w:rPr>
        <w:t>các</w:t>
      </w:r>
      <w:r>
        <w:rPr>
          <w:rFonts w:ascii="Carlito" w:hAnsi="Carlito"/>
          <w:spacing w:val="1"/>
          <w:sz w:val="20"/>
        </w:rPr>
        <w:t xml:space="preserve"> </w:t>
      </w:r>
      <w:r>
        <w:rPr>
          <w:rFonts w:ascii="Arial" w:hAnsi="Arial"/>
          <w:sz w:val="20"/>
        </w:rPr>
        <w:t>diễn</w:t>
      </w:r>
      <w:r>
        <w:rPr>
          <w:rFonts w:ascii="Arial" w:hAnsi="Arial"/>
          <w:spacing w:val="-31"/>
          <w:sz w:val="20"/>
        </w:rPr>
        <w:t xml:space="preserve"> </w:t>
      </w:r>
      <w:r>
        <w:rPr>
          <w:rFonts w:ascii="Arial" w:hAnsi="Arial"/>
          <w:sz w:val="20"/>
        </w:rPr>
        <w:t>đàn</w:t>
      </w:r>
      <w:r>
        <w:rPr>
          <w:rFonts w:ascii="Arial" w:hAnsi="Arial"/>
          <w:spacing w:val="-32"/>
          <w:sz w:val="20"/>
        </w:rPr>
        <w:t xml:space="preserve"> </w:t>
      </w:r>
      <w:r>
        <w:rPr>
          <w:rFonts w:ascii="Carlito" w:hAnsi="Carlito"/>
          <w:sz w:val="20"/>
        </w:rPr>
        <w:t>và các</w:t>
      </w:r>
      <w:r>
        <w:rPr>
          <w:rFonts w:ascii="Carlito" w:hAnsi="Carlito"/>
          <w:spacing w:val="-8"/>
          <w:sz w:val="20"/>
        </w:rPr>
        <w:t xml:space="preserve"> </w:t>
      </w:r>
      <w:r>
        <w:rPr>
          <w:rFonts w:ascii="Arial" w:hAnsi="Arial"/>
          <w:sz w:val="20"/>
        </w:rPr>
        <w:t>hội</w:t>
      </w:r>
      <w:r>
        <w:rPr>
          <w:rFonts w:ascii="Arial" w:hAnsi="Arial"/>
          <w:spacing w:val="-17"/>
          <w:sz w:val="20"/>
        </w:rPr>
        <w:t xml:space="preserve"> </w:t>
      </w:r>
      <w:r>
        <w:rPr>
          <w:rFonts w:ascii="Arial" w:hAnsi="Arial"/>
          <w:sz w:val="20"/>
        </w:rPr>
        <w:t>nghị</w:t>
      </w:r>
      <w:r>
        <w:rPr>
          <w:rFonts w:ascii="Arial" w:hAnsi="Arial"/>
          <w:spacing w:val="-17"/>
          <w:sz w:val="20"/>
        </w:rPr>
        <w:t xml:space="preserve"> </w:t>
      </w:r>
      <w:r>
        <w:rPr>
          <w:rFonts w:ascii="Carlito" w:hAnsi="Carlito"/>
          <w:sz w:val="20"/>
        </w:rPr>
        <w:t>chuyên</w:t>
      </w:r>
      <w:r>
        <w:rPr>
          <w:rFonts w:ascii="Carlito" w:hAnsi="Carlito"/>
          <w:spacing w:val="-8"/>
          <w:sz w:val="20"/>
        </w:rPr>
        <w:t xml:space="preserve"> </w:t>
      </w:r>
      <w:r>
        <w:rPr>
          <w:rFonts w:ascii="Arial" w:hAnsi="Arial"/>
          <w:sz w:val="20"/>
        </w:rPr>
        <w:t>đề</w:t>
      </w:r>
      <w:r>
        <w:rPr>
          <w:rFonts w:ascii="Carlito" w:hAnsi="Carlito"/>
          <w:sz w:val="20"/>
        </w:rPr>
        <w:t>,</w:t>
      </w:r>
    </w:p>
    <w:p w:rsidR="00B346E9" w:rsidRDefault="003C3BCB">
      <w:pPr>
        <w:pStyle w:val="ListParagraph"/>
        <w:numPr>
          <w:ilvl w:val="0"/>
          <w:numId w:val="3"/>
        </w:numPr>
        <w:tabs>
          <w:tab w:val="left" w:pos="811"/>
        </w:tabs>
        <w:spacing w:before="87" w:line="216" w:lineRule="auto"/>
        <w:ind w:firstLine="0"/>
        <w:jc w:val="both"/>
        <w:rPr>
          <w:rFonts w:ascii="Carlito" w:hAnsi="Carlito"/>
          <w:sz w:val="20"/>
        </w:rPr>
      </w:pPr>
      <w:r>
        <w:rPr>
          <w:rFonts w:ascii="Arial" w:hAnsi="Arial"/>
          <w:sz w:val="20"/>
        </w:rPr>
        <w:t>Cơ</w:t>
      </w:r>
      <w:r>
        <w:rPr>
          <w:rFonts w:ascii="Arial" w:hAnsi="Arial"/>
          <w:spacing w:val="-35"/>
          <w:sz w:val="20"/>
        </w:rPr>
        <w:t xml:space="preserve"> </w:t>
      </w:r>
      <w:r>
        <w:rPr>
          <w:rFonts w:ascii="Arial" w:hAnsi="Arial"/>
          <w:sz w:val="20"/>
        </w:rPr>
        <w:t>sở</w:t>
      </w:r>
      <w:r>
        <w:rPr>
          <w:rFonts w:ascii="Arial" w:hAnsi="Arial"/>
          <w:spacing w:val="-35"/>
          <w:sz w:val="20"/>
        </w:rPr>
        <w:t xml:space="preserve"> </w:t>
      </w:r>
      <w:r>
        <w:rPr>
          <w:rFonts w:ascii="Arial" w:hAnsi="Arial"/>
          <w:sz w:val="20"/>
        </w:rPr>
        <w:t>vật</w:t>
      </w:r>
      <w:r>
        <w:rPr>
          <w:rFonts w:ascii="Arial" w:hAnsi="Arial"/>
          <w:spacing w:val="-33"/>
          <w:sz w:val="20"/>
        </w:rPr>
        <w:t xml:space="preserve"> </w:t>
      </w:r>
      <w:r>
        <w:rPr>
          <w:rFonts w:ascii="Arial" w:hAnsi="Arial"/>
          <w:sz w:val="20"/>
        </w:rPr>
        <w:t>chất</w:t>
      </w:r>
      <w:r>
        <w:rPr>
          <w:rFonts w:ascii="Carlito" w:hAnsi="Carlito"/>
          <w:sz w:val="20"/>
        </w:rPr>
        <w:t>:</w:t>
      </w:r>
      <w:r>
        <w:rPr>
          <w:rFonts w:ascii="Carlito" w:hAnsi="Carlito"/>
          <w:spacing w:val="-25"/>
          <w:sz w:val="20"/>
        </w:rPr>
        <w:t xml:space="preserve"> </w:t>
      </w:r>
      <w:r>
        <w:rPr>
          <w:rFonts w:ascii="Carlito" w:hAnsi="Carlito"/>
          <w:sz w:val="20"/>
        </w:rPr>
        <w:t>khuôn</w:t>
      </w:r>
      <w:r>
        <w:rPr>
          <w:rFonts w:ascii="Carlito" w:hAnsi="Carlito"/>
          <w:spacing w:val="-25"/>
          <w:sz w:val="20"/>
        </w:rPr>
        <w:t xml:space="preserve"> </w:t>
      </w:r>
      <w:r>
        <w:rPr>
          <w:rFonts w:ascii="Carlito" w:hAnsi="Carlito"/>
          <w:sz w:val="20"/>
        </w:rPr>
        <w:t xml:space="preserve">viên </w:t>
      </w:r>
      <w:r>
        <w:rPr>
          <w:rFonts w:ascii="Arial" w:hAnsi="Arial"/>
          <w:sz w:val="20"/>
        </w:rPr>
        <w:t>trường</w:t>
      </w:r>
      <w:r>
        <w:rPr>
          <w:rFonts w:ascii="Arial" w:hAnsi="Arial"/>
          <w:spacing w:val="-34"/>
          <w:sz w:val="20"/>
        </w:rPr>
        <w:t xml:space="preserve"> </w:t>
      </w:r>
      <w:r>
        <w:rPr>
          <w:rFonts w:ascii="Arial" w:hAnsi="Arial"/>
          <w:sz w:val="20"/>
        </w:rPr>
        <w:t>tại</w:t>
      </w:r>
      <w:r>
        <w:rPr>
          <w:rFonts w:ascii="Arial" w:hAnsi="Arial"/>
          <w:spacing w:val="-34"/>
          <w:sz w:val="20"/>
        </w:rPr>
        <w:t xml:space="preserve"> </w:t>
      </w:r>
      <w:r>
        <w:rPr>
          <w:rFonts w:ascii="Carlito" w:hAnsi="Carlito"/>
          <w:sz w:val="20"/>
        </w:rPr>
        <w:t>Hòa</w:t>
      </w:r>
      <w:r>
        <w:rPr>
          <w:rFonts w:ascii="Carlito" w:hAnsi="Carlito"/>
          <w:spacing w:val="-24"/>
          <w:sz w:val="20"/>
        </w:rPr>
        <w:t xml:space="preserve"> </w:t>
      </w:r>
      <w:r>
        <w:rPr>
          <w:rFonts w:ascii="Arial" w:hAnsi="Arial"/>
          <w:sz w:val="20"/>
        </w:rPr>
        <w:t>Lạc</w:t>
      </w:r>
      <w:r>
        <w:rPr>
          <w:rFonts w:ascii="Arial" w:hAnsi="Arial"/>
          <w:spacing w:val="-34"/>
          <w:sz w:val="20"/>
        </w:rPr>
        <w:t xml:space="preserve"> </w:t>
      </w:r>
      <w:r>
        <w:rPr>
          <w:rFonts w:ascii="Carlito" w:hAnsi="Carlito"/>
          <w:sz w:val="20"/>
        </w:rPr>
        <w:t>và</w:t>
      </w:r>
      <w:r>
        <w:rPr>
          <w:rFonts w:ascii="Carlito" w:hAnsi="Carlito"/>
          <w:spacing w:val="-23"/>
          <w:sz w:val="20"/>
        </w:rPr>
        <w:t xml:space="preserve"> </w:t>
      </w:r>
      <w:r>
        <w:rPr>
          <w:rFonts w:ascii="Arial" w:hAnsi="Arial"/>
          <w:sz w:val="20"/>
        </w:rPr>
        <w:t>cơ</w:t>
      </w:r>
      <w:r>
        <w:rPr>
          <w:rFonts w:ascii="Arial" w:hAnsi="Arial"/>
          <w:spacing w:val="-34"/>
          <w:sz w:val="20"/>
        </w:rPr>
        <w:t xml:space="preserve"> </w:t>
      </w:r>
      <w:r>
        <w:rPr>
          <w:rFonts w:ascii="Arial" w:hAnsi="Arial"/>
          <w:sz w:val="20"/>
        </w:rPr>
        <w:t>sở vệ</w:t>
      </w:r>
      <w:r>
        <w:rPr>
          <w:rFonts w:ascii="Arial" w:hAnsi="Arial"/>
          <w:spacing w:val="-19"/>
          <w:sz w:val="20"/>
        </w:rPr>
        <w:t xml:space="preserve"> </w:t>
      </w:r>
      <w:r>
        <w:rPr>
          <w:rFonts w:ascii="Carlito" w:hAnsi="Carlito"/>
          <w:sz w:val="20"/>
        </w:rPr>
        <w:t>tinh</w:t>
      </w:r>
      <w:r>
        <w:rPr>
          <w:rFonts w:ascii="Carlito" w:hAnsi="Carlito"/>
          <w:spacing w:val="-10"/>
          <w:sz w:val="20"/>
        </w:rPr>
        <w:t xml:space="preserve"> </w:t>
      </w:r>
      <w:r>
        <w:rPr>
          <w:rFonts w:ascii="Arial" w:hAnsi="Arial"/>
          <w:sz w:val="20"/>
        </w:rPr>
        <w:t>tại</w:t>
      </w:r>
      <w:r>
        <w:rPr>
          <w:rFonts w:ascii="Arial" w:hAnsi="Arial"/>
          <w:spacing w:val="-20"/>
          <w:sz w:val="20"/>
        </w:rPr>
        <w:t xml:space="preserve"> </w:t>
      </w:r>
      <w:r>
        <w:rPr>
          <w:rFonts w:ascii="Arial" w:hAnsi="Arial"/>
          <w:sz w:val="20"/>
        </w:rPr>
        <w:t>nội</w:t>
      </w:r>
      <w:r>
        <w:rPr>
          <w:rFonts w:ascii="Arial" w:hAnsi="Arial"/>
          <w:spacing w:val="-19"/>
          <w:sz w:val="20"/>
        </w:rPr>
        <w:t xml:space="preserve"> </w:t>
      </w:r>
      <w:r>
        <w:rPr>
          <w:rFonts w:ascii="Carlito" w:hAnsi="Carlito"/>
          <w:sz w:val="20"/>
        </w:rPr>
        <w:t>thành</w:t>
      </w:r>
      <w:r>
        <w:rPr>
          <w:rFonts w:ascii="Carlito" w:hAnsi="Carlito"/>
          <w:spacing w:val="-10"/>
          <w:sz w:val="20"/>
        </w:rPr>
        <w:t xml:space="preserve"> </w:t>
      </w:r>
      <w:r>
        <w:rPr>
          <w:rFonts w:ascii="Carlito" w:hAnsi="Carlito"/>
          <w:sz w:val="20"/>
        </w:rPr>
        <w:t>Hà</w:t>
      </w:r>
      <w:r>
        <w:rPr>
          <w:rFonts w:ascii="Carlito" w:hAnsi="Carlito"/>
          <w:spacing w:val="-9"/>
          <w:sz w:val="20"/>
        </w:rPr>
        <w:t xml:space="preserve"> </w:t>
      </w:r>
      <w:r>
        <w:rPr>
          <w:rFonts w:ascii="Arial" w:hAnsi="Arial"/>
          <w:spacing w:val="-3"/>
          <w:sz w:val="20"/>
        </w:rPr>
        <w:t>Nội</w:t>
      </w:r>
      <w:r>
        <w:rPr>
          <w:rFonts w:ascii="Carlito" w:hAnsi="Carlito"/>
          <w:spacing w:val="-3"/>
          <w:sz w:val="20"/>
        </w:rPr>
        <w:t>.</w:t>
      </w:r>
    </w:p>
    <w:p w:rsidR="00B346E9" w:rsidRDefault="003C3BCB">
      <w:pPr>
        <w:pStyle w:val="ListParagraph"/>
        <w:numPr>
          <w:ilvl w:val="0"/>
          <w:numId w:val="3"/>
        </w:numPr>
        <w:tabs>
          <w:tab w:val="left" w:pos="811"/>
        </w:tabs>
        <w:spacing w:before="87" w:line="216" w:lineRule="auto"/>
        <w:ind w:right="29" w:firstLine="0"/>
        <w:rPr>
          <w:rFonts w:ascii="Carlito" w:hAnsi="Carlito"/>
          <w:sz w:val="20"/>
        </w:rPr>
      </w:pPr>
      <w:r>
        <w:rPr>
          <w:rFonts w:ascii="Carlito" w:hAnsi="Carlito"/>
          <w:sz w:val="20"/>
        </w:rPr>
        <w:t xml:space="preserve">Quy mô </w:t>
      </w:r>
      <w:r>
        <w:rPr>
          <w:rFonts w:ascii="Arial" w:hAnsi="Arial"/>
          <w:sz w:val="20"/>
        </w:rPr>
        <w:t xml:space="preserve">khoảng </w:t>
      </w:r>
      <w:r>
        <w:rPr>
          <w:rFonts w:ascii="Carlito" w:hAnsi="Carlito"/>
          <w:sz w:val="20"/>
        </w:rPr>
        <w:t xml:space="preserve">1000~2000 sinh viên, trong </w:t>
      </w:r>
      <w:r>
        <w:rPr>
          <w:rFonts w:ascii="Arial" w:hAnsi="Arial"/>
          <w:sz w:val="20"/>
        </w:rPr>
        <w:t>đó</w:t>
      </w:r>
      <w:r>
        <w:rPr>
          <w:rFonts w:ascii="Arial" w:hAnsi="Arial"/>
          <w:spacing w:val="-22"/>
          <w:sz w:val="20"/>
        </w:rPr>
        <w:t xml:space="preserve"> </w:t>
      </w:r>
      <w:r>
        <w:rPr>
          <w:rFonts w:ascii="Carlito" w:hAnsi="Carlito"/>
          <w:sz w:val="20"/>
        </w:rPr>
        <w:t>có</w:t>
      </w:r>
      <w:r>
        <w:rPr>
          <w:rFonts w:ascii="Carlito" w:hAnsi="Carlito"/>
          <w:spacing w:val="-12"/>
          <w:sz w:val="20"/>
        </w:rPr>
        <w:t xml:space="preserve"> </w:t>
      </w:r>
      <w:r>
        <w:rPr>
          <w:rFonts w:ascii="Carlito" w:hAnsi="Carlito"/>
          <w:sz w:val="20"/>
        </w:rPr>
        <w:t>700</w:t>
      </w:r>
      <w:r>
        <w:rPr>
          <w:rFonts w:ascii="Carlito" w:hAnsi="Carlito"/>
          <w:spacing w:val="-12"/>
          <w:sz w:val="20"/>
        </w:rPr>
        <w:t xml:space="preserve"> </w:t>
      </w:r>
      <w:r>
        <w:rPr>
          <w:rFonts w:ascii="Arial" w:hAnsi="Arial"/>
          <w:sz w:val="20"/>
        </w:rPr>
        <w:t>học</w:t>
      </w:r>
      <w:r>
        <w:rPr>
          <w:rFonts w:ascii="Arial" w:hAnsi="Arial"/>
          <w:spacing w:val="-22"/>
          <w:sz w:val="20"/>
        </w:rPr>
        <w:t xml:space="preserve"> </w:t>
      </w:r>
      <w:r>
        <w:rPr>
          <w:rFonts w:ascii="Carlito" w:hAnsi="Carlito"/>
          <w:sz w:val="20"/>
        </w:rPr>
        <w:t>viên</w:t>
      </w:r>
      <w:r>
        <w:rPr>
          <w:rFonts w:ascii="Carlito" w:hAnsi="Carlito"/>
          <w:spacing w:val="-9"/>
          <w:sz w:val="20"/>
        </w:rPr>
        <w:t xml:space="preserve"> </w:t>
      </w:r>
      <w:r>
        <w:rPr>
          <w:rFonts w:ascii="Carlito" w:hAnsi="Carlito"/>
          <w:sz w:val="20"/>
        </w:rPr>
        <w:t>cao</w:t>
      </w:r>
      <w:r>
        <w:rPr>
          <w:rFonts w:ascii="Carlito" w:hAnsi="Carlito"/>
          <w:spacing w:val="-11"/>
          <w:sz w:val="20"/>
        </w:rPr>
        <w:t xml:space="preserve"> </w:t>
      </w:r>
      <w:r>
        <w:rPr>
          <w:rFonts w:ascii="Arial" w:hAnsi="Arial"/>
          <w:sz w:val="20"/>
        </w:rPr>
        <w:t>học</w:t>
      </w:r>
      <w:r>
        <w:rPr>
          <w:rFonts w:ascii="Carlito" w:hAnsi="Carlito"/>
          <w:sz w:val="20"/>
        </w:rPr>
        <w:t>.</w:t>
      </w:r>
    </w:p>
    <w:p w:rsidR="00B346E9" w:rsidRDefault="003C3BCB">
      <w:pPr>
        <w:pStyle w:val="BodyText"/>
        <w:spacing w:before="2"/>
        <w:ind w:left="0"/>
        <w:jc w:val="left"/>
        <w:rPr>
          <w:rFonts w:ascii="Carlito"/>
          <w:sz w:val="18"/>
        </w:rPr>
      </w:pPr>
      <w:r>
        <w:br w:type="column"/>
      </w:r>
    </w:p>
    <w:p w:rsidR="00B346E9" w:rsidRDefault="003C3BCB">
      <w:pPr>
        <w:ind w:left="594"/>
        <w:rPr>
          <w:rFonts w:ascii="Carlito" w:hAnsi="Carlito"/>
          <w:b/>
          <w:sz w:val="20"/>
        </w:rPr>
      </w:pPr>
      <w:r>
        <w:rPr>
          <w:rFonts w:ascii="Carlito" w:hAnsi="Carlito"/>
          <w:b/>
          <w:sz w:val="20"/>
        </w:rPr>
        <w:t>Đến năm 2025</w:t>
      </w:r>
    </w:p>
    <w:p w:rsidR="00B346E9" w:rsidRDefault="00DD3FD4">
      <w:pPr>
        <w:spacing w:before="61" w:line="232" w:lineRule="exact"/>
        <w:ind w:left="594"/>
        <w:rPr>
          <w:rFonts w:ascii="Carlito" w:hAnsi="Carlito"/>
          <w:sz w:val="20"/>
        </w:rPr>
      </w:pPr>
      <w:r>
        <w:rPr>
          <w:noProof/>
          <w:lang w:val="en-US"/>
        </w:rPr>
        <mc:AlternateContent>
          <mc:Choice Requires="wpg">
            <w:drawing>
              <wp:anchor distT="0" distB="0" distL="114300" distR="114300" simplePos="0" relativeHeight="15740416" behindDoc="0" locked="0" layoutInCell="1" allowOverlap="1">
                <wp:simplePos x="0" y="0"/>
                <wp:positionH relativeFrom="page">
                  <wp:posOffset>4512310</wp:posOffset>
                </wp:positionH>
                <wp:positionV relativeFrom="paragraph">
                  <wp:posOffset>-147955</wp:posOffset>
                </wp:positionV>
                <wp:extent cx="318135" cy="318135"/>
                <wp:effectExtent l="0" t="0" r="0" b="0"/>
                <wp:wrapNone/>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135" cy="318135"/>
                          <a:chOff x="7106" y="-233"/>
                          <a:chExt cx="501" cy="501"/>
                        </a:xfrm>
                      </wpg:grpSpPr>
                      <wps:wsp>
                        <wps:cNvPr id="9" name="Freeform 7"/>
                        <wps:cNvSpPr>
                          <a:spLocks/>
                        </wps:cNvSpPr>
                        <wps:spPr bwMode="auto">
                          <a:xfrm>
                            <a:off x="7126" y="-214"/>
                            <a:ext cx="461" cy="461"/>
                          </a:xfrm>
                          <a:custGeom>
                            <a:avLst/>
                            <a:gdLst>
                              <a:gd name="T0" fmla="+- 0 7587 7126"/>
                              <a:gd name="T1" fmla="*/ T0 w 461"/>
                              <a:gd name="T2" fmla="+- 0 -213 -213"/>
                              <a:gd name="T3" fmla="*/ -213 h 461"/>
                              <a:gd name="T4" fmla="+- 0 7126 7126"/>
                              <a:gd name="T5" fmla="*/ T4 w 461"/>
                              <a:gd name="T6" fmla="+- 0 247 -213"/>
                              <a:gd name="T7" fmla="*/ 247 h 461"/>
                              <a:gd name="T8" fmla="+- 0 7587 7126"/>
                              <a:gd name="T9" fmla="*/ T8 w 461"/>
                              <a:gd name="T10" fmla="+- 0 247 -213"/>
                              <a:gd name="T11" fmla="*/ 247 h 461"/>
                              <a:gd name="T12" fmla="+- 0 7587 7126"/>
                              <a:gd name="T13" fmla="*/ T12 w 461"/>
                              <a:gd name="T14" fmla="+- 0 -213 -213"/>
                              <a:gd name="T15" fmla="*/ -213 h 461"/>
                            </a:gdLst>
                            <a:ahLst/>
                            <a:cxnLst>
                              <a:cxn ang="0">
                                <a:pos x="T1" y="T3"/>
                              </a:cxn>
                              <a:cxn ang="0">
                                <a:pos x="T5" y="T7"/>
                              </a:cxn>
                              <a:cxn ang="0">
                                <a:pos x="T9" y="T11"/>
                              </a:cxn>
                              <a:cxn ang="0">
                                <a:pos x="T13" y="T15"/>
                              </a:cxn>
                            </a:cxnLst>
                            <a:rect l="0" t="0" r="r" b="b"/>
                            <a:pathLst>
                              <a:path w="461" h="461">
                                <a:moveTo>
                                  <a:pt x="461" y="0"/>
                                </a:moveTo>
                                <a:lnTo>
                                  <a:pt x="0" y="460"/>
                                </a:lnTo>
                                <a:lnTo>
                                  <a:pt x="461" y="460"/>
                                </a:lnTo>
                                <a:lnTo>
                                  <a:pt x="461"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6"/>
                        <wps:cNvSpPr>
                          <a:spLocks/>
                        </wps:cNvSpPr>
                        <wps:spPr bwMode="auto">
                          <a:xfrm>
                            <a:off x="7126" y="-214"/>
                            <a:ext cx="461" cy="461"/>
                          </a:xfrm>
                          <a:custGeom>
                            <a:avLst/>
                            <a:gdLst>
                              <a:gd name="T0" fmla="+- 0 7126 7126"/>
                              <a:gd name="T1" fmla="*/ T0 w 461"/>
                              <a:gd name="T2" fmla="+- 0 247 -213"/>
                              <a:gd name="T3" fmla="*/ 247 h 461"/>
                              <a:gd name="T4" fmla="+- 0 7587 7126"/>
                              <a:gd name="T5" fmla="*/ T4 w 461"/>
                              <a:gd name="T6" fmla="+- 0 -213 -213"/>
                              <a:gd name="T7" fmla="*/ -213 h 461"/>
                              <a:gd name="T8" fmla="+- 0 7587 7126"/>
                              <a:gd name="T9" fmla="*/ T8 w 461"/>
                              <a:gd name="T10" fmla="+- 0 247 -213"/>
                              <a:gd name="T11" fmla="*/ 247 h 461"/>
                              <a:gd name="T12" fmla="+- 0 7126 7126"/>
                              <a:gd name="T13" fmla="*/ T12 w 461"/>
                              <a:gd name="T14" fmla="+- 0 247 -213"/>
                              <a:gd name="T15" fmla="*/ 247 h 461"/>
                            </a:gdLst>
                            <a:ahLst/>
                            <a:cxnLst>
                              <a:cxn ang="0">
                                <a:pos x="T1" y="T3"/>
                              </a:cxn>
                              <a:cxn ang="0">
                                <a:pos x="T5" y="T7"/>
                              </a:cxn>
                              <a:cxn ang="0">
                                <a:pos x="T9" y="T11"/>
                              </a:cxn>
                              <a:cxn ang="0">
                                <a:pos x="T13" y="T15"/>
                              </a:cxn>
                            </a:cxnLst>
                            <a:rect l="0" t="0" r="r" b="b"/>
                            <a:pathLst>
                              <a:path w="461" h="461">
                                <a:moveTo>
                                  <a:pt x="0" y="460"/>
                                </a:moveTo>
                                <a:lnTo>
                                  <a:pt x="461" y="0"/>
                                </a:lnTo>
                                <a:lnTo>
                                  <a:pt x="461" y="460"/>
                                </a:lnTo>
                                <a:lnTo>
                                  <a:pt x="0" y="460"/>
                                </a:lnTo>
                                <a:close/>
                              </a:path>
                            </a:pathLst>
                          </a:custGeom>
                          <a:noFill/>
                          <a:ln w="25400">
                            <a:solidFill>
                              <a:srgbClr val="4F81B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55.3pt;margin-top:-11.65pt;width:25.05pt;height:25.05pt;z-index:15740416;mso-position-horizontal-relative:page" coordorigin="7106,-233" coordsize="501,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">
                <v:shape id="Freeform 7" o:spid="_x0000_s1027" style="position:absolute;left:7126;top:-214;width:461;height:461;visibility:visible;mso-wrap-style:square;v-text-anchor:top" coordsize="461,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GeoMQA&#10;AADaAAAADwAAAGRycy9kb3ducmV2LnhtbESP3WrCQBSE74W+w3IKvdNNW7E2dRUpBAJKrT+9P80e&#10;k9Ts2bC7anz7riB4OczMN8xk1plGnMj52rKC50ECgriwuuZSwW6b9ccgfEDW2FgmBRfyMJs+9CaY&#10;anvmNZ02oRQRwj5FBVUIbSqlLyoy6Ae2JY7e3jqDIUpXSu3wHOGmkS9JMpIGa44LFbb0WVFx2ByN&#10;gp/hvvbu9etvlS3yTP5+F/nbcanU02M3/wARqAv38K2dawXvcL0Sb4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xnqDEAAAA2gAAAA8AAAAAAAAAAAAAAAAAmAIAAGRycy9k&#10;b3ducmV2LnhtbFBLBQYAAAAABAAEAPUAAACJAwAAAAA=&#10;" path="m461,l,460r461,l461,xe" fillcolor="#4f81bc" stroked="f">
                  <v:path arrowok="t" o:connecttype="custom" o:connectlocs="461,-213;0,247;461,247;461,-213" o:connectangles="0,0,0,0"/>
                </v:shape>
                <v:shape id="Freeform 6" o:spid="_x0000_s1028" style="position:absolute;left:7126;top:-214;width:461;height:461;visibility:visible;mso-wrap-style:square;v-text-anchor:top" coordsize="461,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mNisYA&#10;AADbAAAADwAAAGRycy9kb3ducmV2LnhtbESPQWvDMAyF74X9B6NBb62zHsrI6pYxMhiMUZaGsd1E&#10;rMWhsRxiN03766vDYDeJ9/Tep81u8p0aaYhtYAMPywwUcR1sy42B6vC6eAQVE7LFLjAZuFCE3fZu&#10;tsHchjN/0limRkkIxxwNuJT6XOtYO/IYl6EnFu03DB6TrEOj7YBnCfedXmXZWntsWRoc9vTiqD6W&#10;J29g//NeHdy6LNrx6/ujrI7F5eoKY+b30/MTqERT+jf/Xb9ZwRd6+UUG0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BmNisYAAADbAAAADwAAAAAAAAAAAAAAAACYAgAAZHJz&#10;L2Rvd25yZXYueG1sUEsFBgAAAAAEAAQA9QAAAIsDAAAAAA==&#10;" path="m,460l461,r,460l,460xe" filled="f" strokecolor="#4f81bc" strokeweight="2pt">
                  <v:path arrowok="t" o:connecttype="custom" o:connectlocs="0,247;461,-213;461,247;0,247" o:connectangles="0,0,0,0"/>
                </v:shape>
                <w10:wrap anchorx="page"/>
              </v:group>
            </w:pict>
          </mc:Fallback>
        </mc:AlternateContent>
      </w:r>
      <w:r>
        <w:rPr>
          <w:noProof/>
          <w:lang w:val="en-US"/>
        </w:rPr>
        <mc:AlternateContent>
          <mc:Choice Requires="wpg">
            <w:drawing>
              <wp:anchor distT="0" distB="0" distL="114300" distR="114300" simplePos="0" relativeHeight="486942720" behindDoc="1" locked="0" layoutInCell="1" allowOverlap="1">
                <wp:simplePos x="0" y="0"/>
                <wp:positionH relativeFrom="page">
                  <wp:posOffset>4982210</wp:posOffset>
                </wp:positionH>
                <wp:positionV relativeFrom="paragraph">
                  <wp:posOffset>-520700</wp:posOffset>
                </wp:positionV>
                <wp:extent cx="1743075" cy="1057910"/>
                <wp:effectExtent l="0" t="0" r="0" b="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3075" cy="1057910"/>
                          <a:chOff x="7846" y="-820"/>
                          <a:chExt cx="2745" cy="1666"/>
                        </a:xfrm>
                      </wpg:grpSpPr>
                      <wps:wsp>
                        <wps:cNvPr id="6" name="Freeform 4"/>
                        <wps:cNvSpPr>
                          <a:spLocks/>
                        </wps:cNvSpPr>
                        <wps:spPr bwMode="auto">
                          <a:xfrm>
                            <a:off x="7866" y="-800"/>
                            <a:ext cx="2705" cy="1626"/>
                          </a:xfrm>
                          <a:custGeom>
                            <a:avLst/>
                            <a:gdLst>
                              <a:gd name="T0" fmla="+- 0 10571 7866"/>
                              <a:gd name="T1" fmla="*/ T0 w 2705"/>
                              <a:gd name="T2" fmla="+- 0 -800 -800"/>
                              <a:gd name="T3" fmla="*/ -800 h 1626"/>
                              <a:gd name="T4" fmla="+- 0 7866 7866"/>
                              <a:gd name="T5" fmla="*/ T4 w 2705"/>
                              <a:gd name="T6" fmla="+- 0 -800 -800"/>
                              <a:gd name="T7" fmla="*/ -800 h 1626"/>
                              <a:gd name="T8" fmla="+- 0 7866 7866"/>
                              <a:gd name="T9" fmla="*/ T8 w 2705"/>
                              <a:gd name="T10" fmla="+- 0 -538 -800"/>
                              <a:gd name="T11" fmla="*/ -538 h 1626"/>
                              <a:gd name="T12" fmla="+- 0 7866 7866"/>
                              <a:gd name="T13" fmla="*/ T12 w 2705"/>
                              <a:gd name="T14" fmla="+- 0 826 -800"/>
                              <a:gd name="T15" fmla="*/ 826 h 1626"/>
                              <a:gd name="T16" fmla="+- 0 8128 7866"/>
                              <a:gd name="T17" fmla="*/ T16 w 2705"/>
                              <a:gd name="T18" fmla="+- 0 826 -800"/>
                              <a:gd name="T19" fmla="*/ 826 h 1626"/>
                              <a:gd name="T20" fmla="+- 0 8128 7866"/>
                              <a:gd name="T21" fmla="*/ T20 w 2705"/>
                              <a:gd name="T22" fmla="+- 0 -538 -800"/>
                              <a:gd name="T23" fmla="*/ -538 h 1626"/>
                              <a:gd name="T24" fmla="+- 0 10571 7866"/>
                              <a:gd name="T25" fmla="*/ T24 w 2705"/>
                              <a:gd name="T26" fmla="+- 0 -538 -800"/>
                              <a:gd name="T27" fmla="*/ -538 h 1626"/>
                              <a:gd name="T28" fmla="+- 0 10571 7866"/>
                              <a:gd name="T29" fmla="*/ T28 w 2705"/>
                              <a:gd name="T30" fmla="+- 0 -800 -800"/>
                              <a:gd name="T31" fmla="*/ -800 h 162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05" h="1626">
                                <a:moveTo>
                                  <a:pt x="2705" y="0"/>
                                </a:moveTo>
                                <a:lnTo>
                                  <a:pt x="0" y="0"/>
                                </a:lnTo>
                                <a:lnTo>
                                  <a:pt x="0" y="262"/>
                                </a:lnTo>
                                <a:lnTo>
                                  <a:pt x="0" y="1626"/>
                                </a:lnTo>
                                <a:lnTo>
                                  <a:pt x="262" y="1626"/>
                                </a:lnTo>
                                <a:lnTo>
                                  <a:pt x="262" y="262"/>
                                </a:lnTo>
                                <a:lnTo>
                                  <a:pt x="2705" y="262"/>
                                </a:lnTo>
                                <a:lnTo>
                                  <a:pt x="270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3"/>
                        <wps:cNvSpPr>
                          <a:spLocks/>
                        </wps:cNvSpPr>
                        <wps:spPr bwMode="auto">
                          <a:xfrm>
                            <a:off x="7866" y="-800"/>
                            <a:ext cx="2705" cy="1626"/>
                          </a:xfrm>
                          <a:custGeom>
                            <a:avLst/>
                            <a:gdLst>
                              <a:gd name="T0" fmla="+- 0 10571 7866"/>
                              <a:gd name="T1" fmla="*/ T0 w 2705"/>
                              <a:gd name="T2" fmla="+- 0 -800 -800"/>
                              <a:gd name="T3" fmla="*/ -800 h 1626"/>
                              <a:gd name="T4" fmla="+- 0 10571 7866"/>
                              <a:gd name="T5" fmla="*/ T4 w 2705"/>
                              <a:gd name="T6" fmla="+- 0 -538 -800"/>
                              <a:gd name="T7" fmla="*/ -538 h 1626"/>
                              <a:gd name="T8" fmla="+- 0 8128 7866"/>
                              <a:gd name="T9" fmla="*/ T8 w 2705"/>
                              <a:gd name="T10" fmla="+- 0 -538 -800"/>
                              <a:gd name="T11" fmla="*/ -538 h 1626"/>
                              <a:gd name="T12" fmla="+- 0 8128 7866"/>
                              <a:gd name="T13" fmla="*/ T12 w 2705"/>
                              <a:gd name="T14" fmla="+- 0 826 -800"/>
                              <a:gd name="T15" fmla="*/ 826 h 1626"/>
                              <a:gd name="T16" fmla="+- 0 7866 7866"/>
                              <a:gd name="T17" fmla="*/ T16 w 2705"/>
                              <a:gd name="T18" fmla="+- 0 826 -800"/>
                              <a:gd name="T19" fmla="*/ 826 h 1626"/>
                              <a:gd name="T20" fmla="+- 0 7866 7866"/>
                              <a:gd name="T21" fmla="*/ T20 w 2705"/>
                              <a:gd name="T22" fmla="+- 0 -800 -800"/>
                              <a:gd name="T23" fmla="*/ -800 h 1626"/>
                              <a:gd name="T24" fmla="+- 0 10571 7866"/>
                              <a:gd name="T25" fmla="*/ T24 w 2705"/>
                              <a:gd name="T26" fmla="+- 0 -800 -800"/>
                              <a:gd name="T27" fmla="*/ -800 h 1626"/>
                            </a:gdLst>
                            <a:ahLst/>
                            <a:cxnLst>
                              <a:cxn ang="0">
                                <a:pos x="T1" y="T3"/>
                              </a:cxn>
                              <a:cxn ang="0">
                                <a:pos x="T5" y="T7"/>
                              </a:cxn>
                              <a:cxn ang="0">
                                <a:pos x="T9" y="T11"/>
                              </a:cxn>
                              <a:cxn ang="0">
                                <a:pos x="T13" y="T15"/>
                              </a:cxn>
                              <a:cxn ang="0">
                                <a:pos x="T17" y="T19"/>
                              </a:cxn>
                              <a:cxn ang="0">
                                <a:pos x="T21" y="T23"/>
                              </a:cxn>
                              <a:cxn ang="0">
                                <a:pos x="T25" y="T27"/>
                              </a:cxn>
                            </a:cxnLst>
                            <a:rect l="0" t="0" r="r" b="b"/>
                            <a:pathLst>
                              <a:path w="2705" h="1626">
                                <a:moveTo>
                                  <a:pt x="2705" y="0"/>
                                </a:moveTo>
                                <a:lnTo>
                                  <a:pt x="2705" y="262"/>
                                </a:lnTo>
                                <a:lnTo>
                                  <a:pt x="262" y="262"/>
                                </a:lnTo>
                                <a:lnTo>
                                  <a:pt x="262" y="1626"/>
                                </a:lnTo>
                                <a:lnTo>
                                  <a:pt x="0" y="1626"/>
                                </a:lnTo>
                                <a:lnTo>
                                  <a:pt x="0" y="0"/>
                                </a:lnTo>
                                <a:lnTo>
                                  <a:pt x="2705" y="0"/>
                                </a:lnTo>
                                <a:close/>
                              </a:path>
                            </a:pathLst>
                          </a:custGeom>
                          <a:noFill/>
                          <a:ln w="25400">
                            <a:solidFill>
                              <a:srgbClr val="4F81B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92.3pt;margin-top:-41pt;width:137.25pt;height:83.3pt;z-index:-16373760;mso-position-horizontal-relative:page" coordorigin="7846,-820" coordsize="2745,1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">
                <v:shape id="Freeform 4" o:spid="_x0000_s1027" style="position:absolute;left:7866;top:-800;width:2705;height:1626;visibility:visible;mso-wrap-style:square;v-text-anchor:top" coordsize="2705,1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kKcEA&#10;AADaAAAADwAAAGRycy9kb3ducmV2LnhtbESPQWvCQBSE7wX/w/KE3pqNoZUQXUUUoeCpVjy/ZJ9J&#10;MPs27G5i+u/dQqHHYWa+YdbbyXRiJOdbywoWSQqCuLK65VrB5fv4loPwAVljZ5kU/JCH7Wb2ssZC&#10;2wd/0XgOtYgQ9gUqaELoCyl91ZBBn9ieOHo36wyGKF0ttcNHhJtOZmm6lAZbjgsN9rRvqLqfB6Mg&#10;v+2yBbohlXg4ZeYDS/1+LZV6nU+7FYhAU/gP/7U/tYIl/F6JN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f5CnBAAAA2gAAAA8AAAAAAAAAAAAAAAAAmAIAAGRycy9kb3du&#10;cmV2LnhtbFBLBQYAAAAABAAEAPUAAACGAwAAAAA=&#10;" path="m2705,l,,,262,,1626r262,l262,262r2443,l2705,xe" fillcolor="#4f81bc" stroked="f">
                  <v:path arrowok="t" o:connecttype="custom" o:connectlocs="2705,-800;0,-800;0,-538;0,826;262,826;262,-538;2705,-538;2705,-800" o:connectangles="0,0,0,0,0,0,0,0"/>
                </v:shape>
                <v:shape id="Freeform 3" o:spid="_x0000_s1028" style="position:absolute;left:7866;top:-800;width:2705;height:1626;visibility:visible;mso-wrap-style:square;v-text-anchor:top" coordsize="2705,1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AQ0cMA&#10;AADaAAAADwAAAGRycy9kb3ducmV2LnhtbESPzW7CMBCE75V4B2uRuBUHDqQKGAStQKgHyk8eYBUv&#10;SUS8jmxDwtvjSpV6HM3MN5rFqjeNeJDztWUFk3ECgriwuuZSQX7Zvn+A8AFZY2OZFDzJw2o5eFtg&#10;pm3HJ3qcQykihH2GCqoQ2kxKX1Rk0I9tSxy9q3UGQ5SulNphF+GmkdMkmUmDNceFClv6rKi4ne9G&#10;wSbvk8Nz97PJv767S3rcu4OdpUqNhv16DiJQH/7Df+29VpDC75V4A+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9AQ0cMAAADaAAAADwAAAAAAAAAAAAAAAACYAgAAZHJzL2Rv&#10;d25yZXYueG1sUEsFBgAAAAAEAAQA9QAAAIgDAAAAAA==&#10;" path="m2705,r,262l262,262r,1364l,1626,,,2705,xe" filled="f" strokecolor="#4f81bc" strokeweight="2pt">
                  <v:path arrowok="t" o:connecttype="custom" o:connectlocs="2705,-800;2705,-538;262,-538;262,826;0,826;0,-800;2705,-800" o:connectangles="0,0,0,0,0,0,0"/>
                </v:shape>
                <w10:wrap anchorx="page"/>
              </v:group>
            </w:pict>
          </mc:Fallback>
        </mc:AlternateContent>
      </w:r>
      <w:r w:rsidR="003C3BCB">
        <w:rPr>
          <w:rFonts w:ascii="Carlito" w:hAnsi="Carlito"/>
          <w:sz w:val="20"/>
        </w:rPr>
        <w:t xml:space="preserve">Hình thành </w:t>
      </w:r>
      <w:r w:rsidR="003C3BCB">
        <w:rPr>
          <w:rFonts w:ascii="Arial" w:hAnsi="Arial"/>
          <w:sz w:val="20"/>
        </w:rPr>
        <w:t xml:space="preserve">từ </w:t>
      </w:r>
      <w:r w:rsidR="003C3BCB">
        <w:rPr>
          <w:rFonts w:ascii="Carlito" w:hAnsi="Carlito"/>
          <w:sz w:val="20"/>
        </w:rPr>
        <w:t xml:space="preserve">4 </w:t>
      </w:r>
      <w:r w:rsidR="003C3BCB">
        <w:rPr>
          <w:rFonts w:ascii="Arial" w:hAnsi="Arial"/>
          <w:sz w:val="20"/>
        </w:rPr>
        <w:t xml:space="preserve">đến </w:t>
      </w:r>
      <w:r w:rsidR="003C3BCB">
        <w:rPr>
          <w:rFonts w:ascii="Carlito" w:hAnsi="Carlito"/>
          <w:sz w:val="20"/>
        </w:rPr>
        <w:t>6</w:t>
      </w:r>
    </w:p>
    <w:p w:rsidR="00B346E9" w:rsidRDefault="003C3BCB">
      <w:pPr>
        <w:spacing w:before="7" w:line="216" w:lineRule="auto"/>
        <w:ind w:left="594" w:right="490"/>
        <w:rPr>
          <w:rFonts w:ascii="Carlito" w:hAnsi="Carlito"/>
          <w:sz w:val="20"/>
        </w:rPr>
      </w:pPr>
      <w:r>
        <w:rPr>
          <w:rFonts w:ascii="Arial" w:hAnsi="Arial"/>
          <w:sz w:val="20"/>
        </w:rPr>
        <w:t>trường</w:t>
      </w:r>
      <w:r>
        <w:rPr>
          <w:rFonts w:ascii="Carlito" w:hAnsi="Carlito"/>
          <w:sz w:val="20"/>
        </w:rPr>
        <w:t xml:space="preserve">/khoa (2 khoa chuyên ngành khoa </w:t>
      </w:r>
      <w:r>
        <w:rPr>
          <w:rFonts w:ascii="Arial" w:hAnsi="Arial"/>
          <w:sz w:val="20"/>
        </w:rPr>
        <w:t xml:space="preserve">học tự </w:t>
      </w:r>
      <w:r>
        <w:rPr>
          <w:rFonts w:ascii="Carlito" w:hAnsi="Carlito"/>
          <w:sz w:val="20"/>
        </w:rPr>
        <w:t xml:space="preserve">nhiên và 2 khoa chuyên ngành khoa </w:t>
      </w:r>
      <w:r>
        <w:rPr>
          <w:rFonts w:ascii="Arial" w:hAnsi="Arial"/>
          <w:sz w:val="20"/>
        </w:rPr>
        <w:t xml:space="preserve">học </w:t>
      </w:r>
      <w:r>
        <w:rPr>
          <w:rFonts w:ascii="Carlito" w:hAnsi="Carlito"/>
          <w:sz w:val="20"/>
        </w:rPr>
        <w:t xml:space="preserve">xã </w:t>
      </w:r>
      <w:r>
        <w:rPr>
          <w:rFonts w:ascii="Arial" w:hAnsi="Arial"/>
          <w:sz w:val="20"/>
        </w:rPr>
        <w:t xml:space="preserve">hội </w:t>
      </w:r>
      <w:r>
        <w:rPr>
          <w:rFonts w:ascii="Carlito" w:hAnsi="Carlito"/>
          <w:sz w:val="20"/>
        </w:rPr>
        <w:t xml:space="preserve">và nhân </w:t>
      </w:r>
      <w:r>
        <w:rPr>
          <w:rFonts w:ascii="Arial" w:hAnsi="Arial"/>
          <w:sz w:val="20"/>
        </w:rPr>
        <w:t>văn</w:t>
      </w:r>
      <w:r>
        <w:rPr>
          <w:rFonts w:ascii="Carlito" w:hAnsi="Carlito"/>
          <w:sz w:val="20"/>
        </w:rPr>
        <w:t>),</w:t>
      </w:r>
    </w:p>
    <w:p w:rsidR="00B346E9" w:rsidRDefault="003C3BCB">
      <w:pPr>
        <w:pStyle w:val="ListParagraph"/>
        <w:numPr>
          <w:ilvl w:val="0"/>
          <w:numId w:val="2"/>
        </w:numPr>
        <w:tabs>
          <w:tab w:val="left" w:pos="700"/>
        </w:tabs>
        <w:spacing w:before="66" w:line="233" w:lineRule="exact"/>
        <w:ind w:left="699"/>
        <w:rPr>
          <w:rFonts w:ascii="Carlito" w:hAnsi="Carlito"/>
          <w:sz w:val="20"/>
        </w:rPr>
      </w:pPr>
      <w:r>
        <w:rPr>
          <w:rFonts w:ascii="Arial" w:hAnsi="Arial"/>
          <w:sz w:val="20"/>
        </w:rPr>
        <w:t xml:space="preserve">Mở rộng </w:t>
      </w:r>
      <w:r>
        <w:rPr>
          <w:rFonts w:ascii="Carlito" w:hAnsi="Carlito"/>
          <w:sz w:val="20"/>
        </w:rPr>
        <w:t xml:space="preserve">phát </w:t>
      </w:r>
      <w:r>
        <w:rPr>
          <w:rFonts w:ascii="Arial" w:hAnsi="Arial"/>
          <w:sz w:val="20"/>
        </w:rPr>
        <w:t>triển</w:t>
      </w:r>
      <w:r>
        <w:rPr>
          <w:rFonts w:ascii="Arial" w:hAnsi="Arial"/>
          <w:spacing w:val="-38"/>
          <w:sz w:val="20"/>
        </w:rPr>
        <w:t xml:space="preserve"> </w:t>
      </w:r>
      <w:r>
        <w:rPr>
          <w:rFonts w:ascii="Carlito" w:hAnsi="Carlito"/>
          <w:sz w:val="20"/>
        </w:rPr>
        <w:t>các</w:t>
      </w:r>
    </w:p>
    <w:p w:rsidR="00B346E9" w:rsidRDefault="003C3BCB">
      <w:pPr>
        <w:spacing w:before="7" w:line="216" w:lineRule="auto"/>
        <w:ind w:left="594" w:right="412"/>
        <w:rPr>
          <w:rFonts w:ascii="Carlito" w:hAnsi="Carlito"/>
          <w:sz w:val="20"/>
        </w:rPr>
      </w:pPr>
      <w:r>
        <w:rPr>
          <w:rFonts w:ascii="Arial" w:hAnsi="Arial"/>
          <w:sz w:val="20"/>
        </w:rPr>
        <w:t xml:space="preserve">viện </w:t>
      </w:r>
      <w:r>
        <w:rPr>
          <w:rFonts w:ascii="Carlito" w:hAnsi="Carlito"/>
          <w:sz w:val="20"/>
        </w:rPr>
        <w:t xml:space="preserve">nghiên </w:t>
      </w:r>
      <w:r>
        <w:rPr>
          <w:rFonts w:ascii="Arial" w:hAnsi="Arial"/>
          <w:sz w:val="20"/>
        </w:rPr>
        <w:t xml:space="preserve">cứu </w:t>
      </w:r>
      <w:r>
        <w:rPr>
          <w:rFonts w:ascii="Carlito" w:hAnsi="Carlito"/>
          <w:sz w:val="20"/>
        </w:rPr>
        <w:t xml:space="preserve">và các khoa </w:t>
      </w:r>
      <w:r>
        <w:rPr>
          <w:rFonts w:ascii="Arial" w:hAnsi="Arial"/>
          <w:sz w:val="20"/>
        </w:rPr>
        <w:t xml:space="preserve">hợp </w:t>
      </w:r>
      <w:r>
        <w:rPr>
          <w:rFonts w:ascii="Carlito" w:hAnsi="Carlito"/>
          <w:sz w:val="20"/>
        </w:rPr>
        <w:t xml:space="preserve">tác công </w:t>
      </w:r>
      <w:r>
        <w:rPr>
          <w:rFonts w:ascii="Arial" w:hAnsi="Arial"/>
          <w:sz w:val="20"/>
        </w:rPr>
        <w:t xml:space="preserve">nghiệp – </w:t>
      </w:r>
      <w:r>
        <w:rPr>
          <w:rFonts w:ascii="Carlito" w:hAnsi="Carlito"/>
          <w:sz w:val="20"/>
        </w:rPr>
        <w:t>hàn lâm,</w:t>
      </w:r>
    </w:p>
    <w:p w:rsidR="00B346E9" w:rsidRDefault="003C3BCB">
      <w:pPr>
        <w:pStyle w:val="ListParagraph"/>
        <w:numPr>
          <w:ilvl w:val="0"/>
          <w:numId w:val="2"/>
        </w:numPr>
        <w:tabs>
          <w:tab w:val="left" w:pos="700"/>
        </w:tabs>
        <w:spacing w:before="87" w:line="213" w:lineRule="auto"/>
        <w:ind w:right="551" w:firstLine="0"/>
        <w:rPr>
          <w:rFonts w:ascii="Carlito" w:hAnsi="Carlito"/>
          <w:sz w:val="20"/>
        </w:rPr>
      </w:pPr>
      <w:r>
        <w:rPr>
          <w:rFonts w:ascii="Arial" w:hAnsi="Arial"/>
          <w:sz w:val="20"/>
        </w:rPr>
        <w:t>Mở</w:t>
      </w:r>
      <w:r>
        <w:rPr>
          <w:rFonts w:ascii="Arial" w:hAnsi="Arial"/>
          <w:spacing w:val="-23"/>
          <w:sz w:val="20"/>
        </w:rPr>
        <w:t xml:space="preserve"> </w:t>
      </w:r>
      <w:r>
        <w:rPr>
          <w:rFonts w:ascii="Arial" w:hAnsi="Arial"/>
          <w:sz w:val="20"/>
        </w:rPr>
        <w:t>rộng</w:t>
      </w:r>
      <w:r>
        <w:rPr>
          <w:rFonts w:ascii="Arial" w:hAnsi="Arial"/>
          <w:spacing w:val="-27"/>
          <w:sz w:val="20"/>
        </w:rPr>
        <w:t xml:space="preserve"> </w:t>
      </w:r>
      <w:r>
        <w:rPr>
          <w:rFonts w:ascii="Carlito" w:hAnsi="Carlito"/>
          <w:sz w:val="20"/>
        </w:rPr>
        <w:t>các</w:t>
      </w:r>
      <w:r>
        <w:rPr>
          <w:rFonts w:ascii="Carlito" w:hAnsi="Carlito"/>
          <w:spacing w:val="-12"/>
          <w:sz w:val="20"/>
        </w:rPr>
        <w:t xml:space="preserve"> </w:t>
      </w:r>
      <w:r>
        <w:rPr>
          <w:rFonts w:ascii="Carlito" w:hAnsi="Carlito"/>
          <w:sz w:val="20"/>
        </w:rPr>
        <w:t>khóa</w:t>
      </w:r>
      <w:r>
        <w:rPr>
          <w:rFonts w:ascii="Carlito" w:hAnsi="Carlito"/>
          <w:spacing w:val="-15"/>
          <w:sz w:val="20"/>
        </w:rPr>
        <w:t xml:space="preserve"> </w:t>
      </w:r>
      <w:r>
        <w:rPr>
          <w:rFonts w:ascii="Arial" w:hAnsi="Arial"/>
          <w:sz w:val="20"/>
        </w:rPr>
        <w:t>đào</w:t>
      </w:r>
      <w:r>
        <w:rPr>
          <w:rFonts w:ascii="Arial" w:hAnsi="Arial"/>
          <w:spacing w:val="-24"/>
          <w:sz w:val="20"/>
        </w:rPr>
        <w:t xml:space="preserve"> </w:t>
      </w:r>
      <w:r>
        <w:rPr>
          <w:rFonts w:ascii="Arial" w:hAnsi="Arial"/>
          <w:sz w:val="20"/>
        </w:rPr>
        <w:t xml:space="preserve">tạo </w:t>
      </w:r>
      <w:r>
        <w:rPr>
          <w:rFonts w:ascii="Carlito" w:hAnsi="Carlito"/>
          <w:sz w:val="20"/>
        </w:rPr>
        <w:t>và</w:t>
      </w:r>
      <w:r>
        <w:rPr>
          <w:rFonts w:ascii="Carlito" w:hAnsi="Carlito"/>
          <w:spacing w:val="-10"/>
          <w:sz w:val="20"/>
        </w:rPr>
        <w:t xml:space="preserve"> </w:t>
      </w:r>
      <w:r>
        <w:rPr>
          <w:rFonts w:ascii="Carlito" w:hAnsi="Carlito"/>
          <w:sz w:val="20"/>
        </w:rPr>
        <w:t>các</w:t>
      </w:r>
      <w:r>
        <w:rPr>
          <w:rFonts w:ascii="Carlito" w:hAnsi="Carlito"/>
          <w:spacing w:val="-7"/>
          <w:sz w:val="20"/>
        </w:rPr>
        <w:t xml:space="preserve"> </w:t>
      </w:r>
      <w:r>
        <w:rPr>
          <w:rFonts w:ascii="Arial" w:hAnsi="Arial"/>
          <w:sz w:val="20"/>
        </w:rPr>
        <w:t>chương</w:t>
      </w:r>
      <w:r>
        <w:rPr>
          <w:rFonts w:ascii="Arial" w:hAnsi="Arial"/>
          <w:spacing w:val="-20"/>
          <w:sz w:val="20"/>
        </w:rPr>
        <w:t xml:space="preserve"> </w:t>
      </w:r>
      <w:r>
        <w:rPr>
          <w:rFonts w:ascii="Carlito" w:hAnsi="Carlito"/>
          <w:sz w:val="20"/>
        </w:rPr>
        <w:t>trình</w:t>
      </w:r>
      <w:r>
        <w:rPr>
          <w:rFonts w:ascii="Carlito" w:hAnsi="Carlito"/>
          <w:spacing w:val="-10"/>
          <w:sz w:val="20"/>
        </w:rPr>
        <w:t xml:space="preserve"> </w:t>
      </w:r>
      <w:r>
        <w:rPr>
          <w:rFonts w:ascii="Carlito" w:hAnsi="Carlito"/>
          <w:sz w:val="20"/>
        </w:rPr>
        <w:t>phát</w:t>
      </w:r>
    </w:p>
    <w:p w:rsidR="00B346E9" w:rsidRDefault="003C3BCB">
      <w:pPr>
        <w:spacing w:line="228" w:lineRule="exact"/>
        <w:ind w:left="594"/>
        <w:rPr>
          <w:rFonts w:ascii="Carlito" w:hAnsi="Carlito"/>
          <w:sz w:val="20"/>
        </w:rPr>
      </w:pPr>
      <w:r>
        <w:rPr>
          <w:rFonts w:ascii="Arial" w:hAnsi="Arial"/>
          <w:sz w:val="20"/>
        </w:rPr>
        <w:t xml:space="preserve">triển nguồn </w:t>
      </w:r>
      <w:r>
        <w:rPr>
          <w:rFonts w:ascii="Carlito" w:hAnsi="Carlito"/>
          <w:sz w:val="20"/>
        </w:rPr>
        <w:t xml:space="preserve">nhân </w:t>
      </w:r>
      <w:r>
        <w:rPr>
          <w:rFonts w:ascii="Arial" w:hAnsi="Arial"/>
          <w:sz w:val="20"/>
        </w:rPr>
        <w:t>lực</w:t>
      </w:r>
      <w:r>
        <w:rPr>
          <w:rFonts w:ascii="Carlito" w:hAnsi="Carlito"/>
          <w:sz w:val="20"/>
        </w:rPr>
        <w:t>.</w:t>
      </w:r>
    </w:p>
    <w:p w:rsidR="00B346E9" w:rsidRDefault="003C3BCB">
      <w:pPr>
        <w:pStyle w:val="ListParagraph"/>
        <w:numPr>
          <w:ilvl w:val="0"/>
          <w:numId w:val="2"/>
        </w:numPr>
        <w:tabs>
          <w:tab w:val="left" w:pos="700"/>
        </w:tabs>
        <w:spacing w:before="80" w:line="216" w:lineRule="auto"/>
        <w:ind w:right="696" w:firstLine="0"/>
        <w:rPr>
          <w:rFonts w:ascii="Carlito" w:hAnsi="Carlito"/>
          <w:sz w:val="20"/>
        </w:rPr>
      </w:pPr>
      <w:r>
        <w:rPr>
          <w:rFonts w:ascii="Arial" w:hAnsi="Arial"/>
          <w:sz w:val="20"/>
        </w:rPr>
        <w:t>Tổ</w:t>
      </w:r>
      <w:r>
        <w:rPr>
          <w:rFonts w:ascii="Arial" w:hAnsi="Arial"/>
          <w:spacing w:val="-31"/>
          <w:sz w:val="20"/>
        </w:rPr>
        <w:t xml:space="preserve"> </w:t>
      </w:r>
      <w:r>
        <w:rPr>
          <w:rFonts w:ascii="Arial" w:hAnsi="Arial"/>
          <w:sz w:val="20"/>
        </w:rPr>
        <w:t>chức</w:t>
      </w:r>
      <w:r>
        <w:rPr>
          <w:rFonts w:ascii="Arial" w:hAnsi="Arial"/>
          <w:spacing w:val="-33"/>
          <w:sz w:val="20"/>
        </w:rPr>
        <w:t xml:space="preserve"> </w:t>
      </w:r>
      <w:r>
        <w:rPr>
          <w:rFonts w:ascii="Carlito" w:hAnsi="Carlito"/>
          <w:sz w:val="20"/>
        </w:rPr>
        <w:t>các</w:t>
      </w:r>
      <w:r>
        <w:rPr>
          <w:rFonts w:ascii="Carlito" w:hAnsi="Carlito"/>
          <w:spacing w:val="2"/>
          <w:sz w:val="20"/>
        </w:rPr>
        <w:t xml:space="preserve"> </w:t>
      </w:r>
      <w:r>
        <w:rPr>
          <w:rFonts w:ascii="Arial" w:hAnsi="Arial"/>
          <w:sz w:val="20"/>
        </w:rPr>
        <w:t>diễn</w:t>
      </w:r>
      <w:r>
        <w:rPr>
          <w:rFonts w:ascii="Arial" w:hAnsi="Arial"/>
          <w:spacing w:val="-31"/>
          <w:sz w:val="20"/>
        </w:rPr>
        <w:t xml:space="preserve"> </w:t>
      </w:r>
      <w:r>
        <w:rPr>
          <w:rFonts w:ascii="Arial" w:hAnsi="Arial"/>
          <w:sz w:val="20"/>
        </w:rPr>
        <w:t>đàn</w:t>
      </w:r>
      <w:r>
        <w:rPr>
          <w:rFonts w:ascii="Arial" w:hAnsi="Arial"/>
          <w:spacing w:val="-32"/>
          <w:sz w:val="20"/>
        </w:rPr>
        <w:t xml:space="preserve"> </w:t>
      </w:r>
      <w:r>
        <w:rPr>
          <w:rFonts w:ascii="Carlito" w:hAnsi="Carlito"/>
          <w:sz w:val="20"/>
        </w:rPr>
        <w:t>và các</w:t>
      </w:r>
      <w:r>
        <w:rPr>
          <w:rFonts w:ascii="Carlito" w:hAnsi="Carlito"/>
          <w:spacing w:val="-8"/>
          <w:sz w:val="20"/>
        </w:rPr>
        <w:t xml:space="preserve"> </w:t>
      </w:r>
      <w:r>
        <w:rPr>
          <w:rFonts w:ascii="Arial" w:hAnsi="Arial"/>
          <w:sz w:val="20"/>
        </w:rPr>
        <w:t>hội</w:t>
      </w:r>
      <w:r>
        <w:rPr>
          <w:rFonts w:ascii="Arial" w:hAnsi="Arial"/>
          <w:spacing w:val="-17"/>
          <w:sz w:val="20"/>
        </w:rPr>
        <w:t xml:space="preserve"> </w:t>
      </w:r>
      <w:r>
        <w:rPr>
          <w:rFonts w:ascii="Arial" w:hAnsi="Arial"/>
          <w:sz w:val="20"/>
        </w:rPr>
        <w:t>nghị</w:t>
      </w:r>
      <w:r>
        <w:rPr>
          <w:rFonts w:ascii="Arial" w:hAnsi="Arial"/>
          <w:spacing w:val="-17"/>
          <w:sz w:val="20"/>
        </w:rPr>
        <w:t xml:space="preserve"> </w:t>
      </w:r>
      <w:r>
        <w:rPr>
          <w:rFonts w:ascii="Carlito" w:hAnsi="Carlito"/>
          <w:sz w:val="20"/>
        </w:rPr>
        <w:t>chuyên</w:t>
      </w:r>
      <w:r>
        <w:rPr>
          <w:rFonts w:ascii="Carlito" w:hAnsi="Carlito"/>
          <w:spacing w:val="-8"/>
          <w:sz w:val="20"/>
        </w:rPr>
        <w:t xml:space="preserve"> </w:t>
      </w:r>
      <w:r>
        <w:rPr>
          <w:rFonts w:ascii="Arial" w:hAnsi="Arial"/>
          <w:sz w:val="20"/>
        </w:rPr>
        <w:t>đề</w:t>
      </w:r>
      <w:r>
        <w:rPr>
          <w:rFonts w:ascii="Carlito" w:hAnsi="Carlito"/>
          <w:sz w:val="20"/>
        </w:rPr>
        <w:t>,</w:t>
      </w:r>
    </w:p>
    <w:p w:rsidR="00B346E9" w:rsidRDefault="003C3BCB">
      <w:pPr>
        <w:pStyle w:val="ListParagraph"/>
        <w:numPr>
          <w:ilvl w:val="0"/>
          <w:numId w:val="2"/>
        </w:numPr>
        <w:tabs>
          <w:tab w:val="left" w:pos="700"/>
        </w:tabs>
        <w:spacing w:before="86" w:line="216" w:lineRule="auto"/>
        <w:ind w:right="479" w:firstLine="0"/>
        <w:rPr>
          <w:rFonts w:ascii="Carlito" w:hAnsi="Carlito"/>
          <w:sz w:val="20"/>
        </w:rPr>
      </w:pPr>
      <w:r>
        <w:rPr>
          <w:rFonts w:ascii="Arial" w:hAnsi="Arial"/>
          <w:sz w:val="20"/>
        </w:rPr>
        <w:t>Cơ</w:t>
      </w:r>
      <w:r>
        <w:rPr>
          <w:rFonts w:ascii="Arial" w:hAnsi="Arial"/>
          <w:spacing w:val="-32"/>
          <w:sz w:val="20"/>
        </w:rPr>
        <w:t xml:space="preserve"> </w:t>
      </w:r>
      <w:r>
        <w:rPr>
          <w:rFonts w:ascii="Arial" w:hAnsi="Arial"/>
          <w:sz w:val="20"/>
        </w:rPr>
        <w:t>sở</w:t>
      </w:r>
      <w:r>
        <w:rPr>
          <w:rFonts w:ascii="Arial" w:hAnsi="Arial"/>
          <w:spacing w:val="-32"/>
          <w:sz w:val="20"/>
        </w:rPr>
        <w:t xml:space="preserve"> </w:t>
      </w:r>
      <w:r>
        <w:rPr>
          <w:rFonts w:ascii="Arial" w:hAnsi="Arial"/>
          <w:sz w:val="20"/>
        </w:rPr>
        <w:t>vật</w:t>
      </w:r>
      <w:r>
        <w:rPr>
          <w:rFonts w:ascii="Arial" w:hAnsi="Arial"/>
          <w:spacing w:val="-30"/>
          <w:sz w:val="20"/>
        </w:rPr>
        <w:t xml:space="preserve"> </w:t>
      </w:r>
      <w:r>
        <w:rPr>
          <w:rFonts w:ascii="Arial" w:hAnsi="Arial"/>
          <w:sz w:val="20"/>
        </w:rPr>
        <w:t>chất</w:t>
      </w:r>
      <w:r>
        <w:rPr>
          <w:rFonts w:ascii="Carlito" w:hAnsi="Carlito"/>
          <w:sz w:val="20"/>
        </w:rPr>
        <w:t>:</w:t>
      </w:r>
      <w:r>
        <w:rPr>
          <w:rFonts w:ascii="Carlito" w:hAnsi="Carlito"/>
          <w:spacing w:val="-22"/>
          <w:sz w:val="20"/>
        </w:rPr>
        <w:t xml:space="preserve"> </w:t>
      </w:r>
      <w:r>
        <w:rPr>
          <w:rFonts w:ascii="Carlito" w:hAnsi="Carlito"/>
          <w:sz w:val="20"/>
        </w:rPr>
        <w:t>khuôn</w:t>
      </w:r>
      <w:r>
        <w:rPr>
          <w:rFonts w:ascii="Carlito" w:hAnsi="Carlito"/>
          <w:spacing w:val="-23"/>
          <w:sz w:val="20"/>
        </w:rPr>
        <w:t xml:space="preserve"> </w:t>
      </w:r>
      <w:r>
        <w:rPr>
          <w:rFonts w:ascii="Carlito" w:hAnsi="Carlito"/>
          <w:sz w:val="20"/>
        </w:rPr>
        <w:t xml:space="preserve">viên </w:t>
      </w:r>
      <w:r>
        <w:rPr>
          <w:rFonts w:ascii="Arial" w:hAnsi="Arial"/>
          <w:sz w:val="20"/>
        </w:rPr>
        <w:t>trường</w:t>
      </w:r>
      <w:r>
        <w:rPr>
          <w:rFonts w:ascii="Arial" w:hAnsi="Arial"/>
          <w:spacing w:val="-34"/>
          <w:sz w:val="20"/>
        </w:rPr>
        <w:t xml:space="preserve"> </w:t>
      </w:r>
      <w:r>
        <w:rPr>
          <w:rFonts w:ascii="Arial" w:hAnsi="Arial"/>
          <w:sz w:val="20"/>
        </w:rPr>
        <w:t>tại</w:t>
      </w:r>
      <w:r>
        <w:rPr>
          <w:rFonts w:ascii="Arial" w:hAnsi="Arial"/>
          <w:spacing w:val="-12"/>
          <w:sz w:val="20"/>
        </w:rPr>
        <w:t xml:space="preserve"> </w:t>
      </w:r>
      <w:r>
        <w:rPr>
          <w:rFonts w:ascii="Arial" w:hAnsi="Arial"/>
          <w:sz w:val="20"/>
        </w:rPr>
        <w:t>Đại</w:t>
      </w:r>
      <w:r>
        <w:rPr>
          <w:rFonts w:ascii="Arial" w:hAnsi="Arial"/>
          <w:spacing w:val="-34"/>
          <w:sz w:val="20"/>
        </w:rPr>
        <w:t xml:space="preserve"> </w:t>
      </w:r>
      <w:r>
        <w:rPr>
          <w:rFonts w:ascii="Arial" w:hAnsi="Arial"/>
          <w:sz w:val="20"/>
        </w:rPr>
        <w:t>học</w:t>
      </w:r>
      <w:r>
        <w:rPr>
          <w:rFonts w:ascii="Arial" w:hAnsi="Arial"/>
          <w:spacing w:val="-34"/>
          <w:sz w:val="20"/>
        </w:rPr>
        <w:t xml:space="preserve"> </w:t>
      </w:r>
      <w:r>
        <w:rPr>
          <w:rFonts w:ascii="Arial" w:hAnsi="Arial"/>
          <w:sz w:val="20"/>
        </w:rPr>
        <w:t>Quốc</w:t>
      </w:r>
      <w:r>
        <w:rPr>
          <w:rFonts w:ascii="Arial" w:hAnsi="Arial"/>
          <w:spacing w:val="-35"/>
          <w:sz w:val="20"/>
        </w:rPr>
        <w:t xml:space="preserve"> </w:t>
      </w:r>
      <w:r>
        <w:rPr>
          <w:rFonts w:ascii="Carlito" w:hAnsi="Carlito"/>
          <w:spacing w:val="-5"/>
          <w:sz w:val="20"/>
        </w:rPr>
        <w:t xml:space="preserve">Gia </w:t>
      </w:r>
      <w:r>
        <w:rPr>
          <w:rFonts w:ascii="Carlito" w:hAnsi="Carlito"/>
          <w:sz w:val="20"/>
        </w:rPr>
        <w:t xml:space="preserve">Hà </w:t>
      </w:r>
      <w:r>
        <w:rPr>
          <w:rFonts w:ascii="Arial" w:hAnsi="Arial"/>
          <w:sz w:val="20"/>
        </w:rPr>
        <w:t>Nội</w:t>
      </w:r>
      <w:r>
        <w:rPr>
          <w:rFonts w:ascii="Carlito" w:hAnsi="Carlito"/>
          <w:sz w:val="20"/>
        </w:rPr>
        <w:t xml:space="preserve">, </w:t>
      </w:r>
      <w:r>
        <w:rPr>
          <w:rFonts w:ascii="Arial" w:hAnsi="Arial"/>
          <w:sz w:val="20"/>
        </w:rPr>
        <w:t xml:space="preserve">tại </w:t>
      </w:r>
      <w:r>
        <w:rPr>
          <w:rFonts w:ascii="Carlito" w:hAnsi="Carlito"/>
          <w:sz w:val="20"/>
        </w:rPr>
        <w:t xml:space="preserve">Khu Công </w:t>
      </w:r>
      <w:r>
        <w:rPr>
          <w:rFonts w:ascii="Arial" w:hAnsi="Arial"/>
          <w:sz w:val="20"/>
        </w:rPr>
        <w:t xml:space="preserve">nghệ </w:t>
      </w:r>
      <w:r>
        <w:rPr>
          <w:rFonts w:ascii="Carlito" w:hAnsi="Carlito"/>
          <w:sz w:val="20"/>
        </w:rPr>
        <w:t>cao</w:t>
      </w:r>
      <w:r>
        <w:rPr>
          <w:rFonts w:ascii="Carlito" w:hAnsi="Carlito"/>
          <w:spacing w:val="-20"/>
          <w:sz w:val="20"/>
        </w:rPr>
        <w:t xml:space="preserve"> </w:t>
      </w:r>
      <w:r>
        <w:rPr>
          <w:rFonts w:ascii="Carlito" w:hAnsi="Carlito"/>
          <w:sz w:val="20"/>
        </w:rPr>
        <w:t>Hòa</w:t>
      </w:r>
      <w:r>
        <w:rPr>
          <w:rFonts w:ascii="Carlito" w:hAnsi="Carlito"/>
          <w:spacing w:val="-21"/>
          <w:sz w:val="20"/>
        </w:rPr>
        <w:t xml:space="preserve"> </w:t>
      </w:r>
      <w:r>
        <w:rPr>
          <w:rFonts w:ascii="Arial" w:hAnsi="Arial"/>
          <w:sz w:val="20"/>
        </w:rPr>
        <w:t>Lạc</w:t>
      </w:r>
      <w:r>
        <w:rPr>
          <w:rFonts w:ascii="Arial" w:hAnsi="Arial"/>
          <w:spacing w:val="-30"/>
          <w:sz w:val="20"/>
        </w:rPr>
        <w:t xml:space="preserve"> </w:t>
      </w:r>
      <w:r>
        <w:rPr>
          <w:rFonts w:ascii="Carlito" w:hAnsi="Carlito"/>
          <w:sz w:val="20"/>
        </w:rPr>
        <w:t>và</w:t>
      </w:r>
      <w:r>
        <w:rPr>
          <w:rFonts w:ascii="Carlito" w:hAnsi="Carlito"/>
          <w:spacing w:val="-21"/>
          <w:sz w:val="20"/>
        </w:rPr>
        <w:t xml:space="preserve"> </w:t>
      </w:r>
      <w:r>
        <w:rPr>
          <w:rFonts w:ascii="Arial" w:hAnsi="Arial"/>
          <w:sz w:val="20"/>
        </w:rPr>
        <w:t>cơ</w:t>
      </w:r>
      <w:r>
        <w:rPr>
          <w:rFonts w:ascii="Arial" w:hAnsi="Arial"/>
          <w:spacing w:val="-30"/>
          <w:sz w:val="20"/>
        </w:rPr>
        <w:t xml:space="preserve"> </w:t>
      </w:r>
      <w:r>
        <w:rPr>
          <w:rFonts w:ascii="Arial" w:hAnsi="Arial"/>
          <w:sz w:val="20"/>
        </w:rPr>
        <w:t>sở</w:t>
      </w:r>
      <w:r>
        <w:rPr>
          <w:rFonts w:ascii="Arial" w:hAnsi="Arial"/>
          <w:spacing w:val="-30"/>
          <w:sz w:val="20"/>
        </w:rPr>
        <w:t xml:space="preserve"> </w:t>
      </w:r>
      <w:r>
        <w:rPr>
          <w:rFonts w:ascii="Arial" w:hAnsi="Arial"/>
          <w:sz w:val="20"/>
        </w:rPr>
        <w:t>vệ</w:t>
      </w:r>
      <w:r>
        <w:rPr>
          <w:rFonts w:ascii="Arial" w:hAnsi="Arial"/>
          <w:spacing w:val="-30"/>
          <w:sz w:val="20"/>
        </w:rPr>
        <w:t xml:space="preserve"> </w:t>
      </w:r>
      <w:r>
        <w:rPr>
          <w:rFonts w:ascii="Carlito" w:hAnsi="Carlito"/>
          <w:sz w:val="20"/>
        </w:rPr>
        <w:t xml:space="preserve">tinh </w:t>
      </w:r>
      <w:r>
        <w:rPr>
          <w:rFonts w:ascii="Arial" w:hAnsi="Arial"/>
          <w:sz w:val="20"/>
        </w:rPr>
        <w:t xml:space="preserve">tại nội </w:t>
      </w:r>
      <w:r>
        <w:rPr>
          <w:rFonts w:ascii="Carlito" w:hAnsi="Carlito"/>
          <w:sz w:val="20"/>
        </w:rPr>
        <w:t>thành Hà</w:t>
      </w:r>
      <w:r>
        <w:rPr>
          <w:rFonts w:ascii="Carlito" w:hAnsi="Carlito"/>
          <w:spacing w:val="-32"/>
          <w:sz w:val="20"/>
        </w:rPr>
        <w:t xml:space="preserve"> </w:t>
      </w:r>
      <w:r>
        <w:rPr>
          <w:rFonts w:ascii="Arial" w:hAnsi="Arial"/>
          <w:sz w:val="20"/>
        </w:rPr>
        <w:t>Nội</w:t>
      </w:r>
      <w:r>
        <w:rPr>
          <w:rFonts w:ascii="Carlito" w:hAnsi="Carlito"/>
          <w:sz w:val="20"/>
        </w:rPr>
        <w:t>.</w:t>
      </w:r>
    </w:p>
    <w:p w:rsidR="00B346E9" w:rsidRDefault="003C3BCB">
      <w:pPr>
        <w:pStyle w:val="ListParagraph"/>
        <w:numPr>
          <w:ilvl w:val="0"/>
          <w:numId w:val="2"/>
        </w:numPr>
        <w:tabs>
          <w:tab w:val="left" w:pos="700"/>
        </w:tabs>
        <w:spacing w:before="84" w:line="216" w:lineRule="auto"/>
        <w:ind w:right="571" w:firstLine="0"/>
        <w:jc w:val="both"/>
        <w:rPr>
          <w:rFonts w:ascii="Carlito" w:hAnsi="Carlito"/>
          <w:sz w:val="20"/>
        </w:rPr>
      </w:pPr>
      <w:r>
        <w:rPr>
          <w:rFonts w:ascii="Carlito" w:hAnsi="Carlito"/>
          <w:sz w:val="20"/>
        </w:rPr>
        <w:t>Quy</w:t>
      </w:r>
      <w:r>
        <w:rPr>
          <w:rFonts w:ascii="Carlito" w:hAnsi="Carlito"/>
          <w:spacing w:val="-16"/>
          <w:sz w:val="20"/>
        </w:rPr>
        <w:t xml:space="preserve"> </w:t>
      </w:r>
      <w:r>
        <w:rPr>
          <w:rFonts w:ascii="Carlito" w:hAnsi="Carlito"/>
          <w:sz w:val="20"/>
        </w:rPr>
        <w:t>mô</w:t>
      </w:r>
      <w:r>
        <w:rPr>
          <w:rFonts w:ascii="Carlito" w:hAnsi="Carlito"/>
          <w:spacing w:val="-16"/>
          <w:sz w:val="20"/>
        </w:rPr>
        <w:t xml:space="preserve"> </w:t>
      </w:r>
      <w:r>
        <w:rPr>
          <w:rFonts w:ascii="Arial" w:hAnsi="Arial"/>
          <w:sz w:val="20"/>
        </w:rPr>
        <w:t>khoảng</w:t>
      </w:r>
      <w:r>
        <w:rPr>
          <w:rFonts w:ascii="Arial" w:hAnsi="Arial"/>
          <w:spacing w:val="-28"/>
          <w:sz w:val="20"/>
        </w:rPr>
        <w:t xml:space="preserve"> </w:t>
      </w:r>
      <w:r>
        <w:rPr>
          <w:rFonts w:ascii="Carlito" w:hAnsi="Carlito"/>
          <w:sz w:val="20"/>
        </w:rPr>
        <w:t>6000</w:t>
      </w:r>
      <w:r>
        <w:rPr>
          <w:rFonts w:ascii="Carlito" w:hAnsi="Carlito"/>
          <w:spacing w:val="-15"/>
          <w:sz w:val="20"/>
        </w:rPr>
        <w:t xml:space="preserve"> </w:t>
      </w:r>
      <w:r>
        <w:rPr>
          <w:rFonts w:ascii="Carlito" w:hAnsi="Carlito"/>
          <w:sz w:val="20"/>
        </w:rPr>
        <w:t xml:space="preserve">sinh viên, trong </w:t>
      </w:r>
      <w:r>
        <w:rPr>
          <w:rFonts w:ascii="Arial" w:hAnsi="Arial"/>
          <w:sz w:val="20"/>
        </w:rPr>
        <w:t xml:space="preserve">đó </w:t>
      </w:r>
      <w:r>
        <w:rPr>
          <w:rFonts w:ascii="Carlito" w:hAnsi="Carlito"/>
          <w:sz w:val="20"/>
        </w:rPr>
        <w:t>có 2400 sinh viên cao</w:t>
      </w:r>
      <w:r>
        <w:rPr>
          <w:rFonts w:ascii="Carlito" w:hAnsi="Carlito"/>
          <w:spacing w:val="1"/>
          <w:sz w:val="20"/>
        </w:rPr>
        <w:t xml:space="preserve"> </w:t>
      </w:r>
      <w:r>
        <w:rPr>
          <w:rFonts w:ascii="Arial" w:hAnsi="Arial"/>
          <w:sz w:val="20"/>
        </w:rPr>
        <w:t>học</w:t>
      </w:r>
      <w:r>
        <w:rPr>
          <w:rFonts w:ascii="Carlito" w:hAnsi="Carlito"/>
          <w:sz w:val="20"/>
        </w:rPr>
        <w:t>.,</w:t>
      </w:r>
    </w:p>
    <w:p w:rsidR="00B346E9" w:rsidRDefault="003C3BCB">
      <w:pPr>
        <w:pStyle w:val="ListParagraph"/>
        <w:numPr>
          <w:ilvl w:val="0"/>
          <w:numId w:val="2"/>
        </w:numPr>
        <w:tabs>
          <w:tab w:val="left" w:pos="700"/>
        </w:tabs>
        <w:spacing w:before="86" w:line="216" w:lineRule="auto"/>
        <w:ind w:right="736" w:firstLine="0"/>
        <w:jc w:val="both"/>
        <w:rPr>
          <w:rFonts w:ascii="Carlito" w:hAnsi="Carlito"/>
          <w:sz w:val="20"/>
        </w:rPr>
      </w:pPr>
      <w:r>
        <w:rPr>
          <w:rFonts w:ascii="Carlito" w:hAnsi="Carlito"/>
          <w:sz w:val="20"/>
        </w:rPr>
        <w:t xml:space="preserve">Cán </w:t>
      </w:r>
      <w:r>
        <w:rPr>
          <w:rFonts w:ascii="Arial" w:hAnsi="Arial"/>
          <w:sz w:val="20"/>
        </w:rPr>
        <w:t xml:space="preserve">bộ </w:t>
      </w:r>
      <w:r>
        <w:rPr>
          <w:rFonts w:ascii="Carlito" w:hAnsi="Carlito"/>
          <w:sz w:val="20"/>
        </w:rPr>
        <w:t>nhân viên và</w:t>
      </w:r>
      <w:r>
        <w:rPr>
          <w:rFonts w:ascii="Carlito" w:hAnsi="Carlito"/>
          <w:spacing w:val="-31"/>
          <w:sz w:val="20"/>
        </w:rPr>
        <w:t xml:space="preserve"> </w:t>
      </w:r>
      <w:r>
        <w:rPr>
          <w:rFonts w:ascii="Carlito" w:hAnsi="Carlito"/>
          <w:sz w:val="20"/>
        </w:rPr>
        <w:t xml:space="preserve">các </w:t>
      </w:r>
      <w:r>
        <w:rPr>
          <w:rFonts w:ascii="Arial" w:hAnsi="Arial"/>
          <w:sz w:val="20"/>
        </w:rPr>
        <w:t>thực</w:t>
      </w:r>
      <w:r>
        <w:rPr>
          <w:rFonts w:ascii="Arial" w:hAnsi="Arial"/>
          <w:spacing w:val="-23"/>
          <w:sz w:val="20"/>
        </w:rPr>
        <w:t xml:space="preserve"> </w:t>
      </w:r>
      <w:r>
        <w:rPr>
          <w:rFonts w:ascii="Arial" w:hAnsi="Arial"/>
          <w:sz w:val="20"/>
        </w:rPr>
        <w:t>tập</w:t>
      </w:r>
      <w:r>
        <w:rPr>
          <w:rFonts w:ascii="Arial" w:hAnsi="Arial"/>
          <w:spacing w:val="-24"/>
          <w:sz w:val="20"/>
        </w:rPr>
        <w:t xml:space="preserve"> </w:t>
      </w:r>
      <w:r>
        <w:rPr>
          <w:rFonts w:ascii="Carlito" w:hAnsi="Carlito"/>
          <w:sz w:val="20"/>
        </w:rPr>
        <w:t>sinh</w:t>
      </w:r>
      <w:r>
        <w:rPr>
          <w:rFonts w:ascii="Carlito" w:hAnsi="Carlito"/>
          <w:spacing w:val="-10"/>
          <w:sz w:val="20"/>
        </w:rPr>
        <w:t xml:space="preserve"> </w:t>
      </w:r>
      <w:r>
        <w:rPr>
          <w:rFonts w:ascii="Arial" w:hAnsi="Arial"/>
          <w:sz w:val="20"/>
        </w:rPr>
        <w:t>tại</w:t>
      </w:r>
      <w:r>
        <w:rPr>
          <w:rFonts w:ascii="Arial" w:hAnsi="Arial"/>
          <w:spacing w:val="-23"/>
          <w:sz w:val="20"/>
        </w:rPr>
        <w:t xml:space="preserve"> </w:t>
      </w:r>
      <w:r>
        <w:rPr>
          <w:rFonts w:ascii="Carlito" w:hAnsi="Carlito"/>
          <w:sz w:val="20"/>
        </w:rPr>
        <w:t>các</w:t>
      </w:r>
      <w:r>
        <w:rPr>
          <w:rFonts w:ascii="Carlito" w:hAnsi="Carlito"/>
          <w:spacing w:val="-11"/>
          <w:sz w:val="20"/>
        </w:rPr>
        <w:t xml:space="preserve"> </w:t>
      </w:r>
      <w:r>
        <w:rPr>
          <w:rFonts w:ascii="Arial" w:hAnsi="Arial"/>
          <w:sz w:val="20"/>
        </w:rPr>
        <w:t xml:space="preserve">viện </w:t>
      </w:r>
      <w:r>
        <w:rPr>
          <w:rFonts w:ascii="Carlito" w:hAnsi="Carlito"/>
          <w:sz w:val="20"/>
        </w:rPr>
        <w:t xml:space="preserve">nghiên </w:t>
      </w:r>
      <w:r>
        <w:rPr>
          <w:rFonts w:ascii="Arial" w:hAnsi="Arial"/>
          <w:sz w:val="20"/>
        </w:rPr>
        <w:t>cứu</w:t>
      </w:r>
      <w:r>
        <w:rPr>
          <w:rFonts w:ascii="Carlito" w:hAnsi="Carlito"/>
          <w:sz w:val="20"/>
        </w:rPr>
        <w:t>, v.v. và</w:t>
      </w:r>
      <w:r>
        <w:rPr>
          <w:rFonts w:ascii="Carlito" w:hAnsi="Carlito"/>
          <w:spacing w:val="-18"/>
          <w:sz w:val="20"/>
        </w:rPr>
        <w:t xml:space="preserve"> </w:t>
      </w:r>
      <w:r>
        <w:rPr>
          <w:rFonts w:ascii="Carlito" w:hAnsi="Carlito"/>
          <w:sz w:val="20"/>
        </w:rPr>
        <w:t>các</w:t>
      </w:r>
    </w:p>
    <w:p w:rsidR="00B346E9" w:rsidRDefault="003C3BCB">
      <w:pPr>
        <w:spacing w:before="2" w:line="213" w:lineRule="auto"/>
        <w:ind w:left="594" w:right="482"/>
        <w:jc w:val="both"/>
        <w:rPr>
          <w:rFonts w:ascii="Carlito" w:hAnsi="Carlito"/>
          <w:sz w:val="20"/>
        </w:rPr>
      </w:pPr>
      <w:r>
        <w:rPr>
          <w:rFonts w:ascii="Carlito" w:hAnsi="Carlito"/>
          <w:sz w:val="20"/>
        </w:rPr>
        <w:t>chuyên</w:t>
      </w:r>
      <w:r>
        <w:rPr>
          <w:rFonts w:ascii="Carlito" w:hAnsi="Carlito"/>
          <w:spacing w:val="-11"/>
          <w:sz w:val="20"/>
        </w:rPr>
        <w:t xml:space="preserve"> </w:t>
      </w:r>
      <w:r>
        <w:rPr>
          <w:rFonts w:ascii="Carlito" w:hAnsi="Carlito"/>
          <w:sz w:val="20"/>
        </w:rPr>
        <w:t>gia</w:t>
      </w:r>
      <w:r>
        <w:rPr>
          <w:rFonts w:ascii="Carlito" w:hAnsi="Carlito"/>
          <w:spacing w:val="-10"/>
          <w:sz w:val="20"/>
        </w:rPr>
        <w:t xml:space="preserve"> </w:t>
      </w:r>
      <w:r>
        <w:rPr>
          <w:rFonts w:ascii="Carlito" w:hAnsi="Carlito"/>
          <w:sz w:val="20"/>
        </w:rPr>
        <w:t>tích</w:t>
      </w:r>
      <w:r>
        <w:rPr>
          <w:rFonts w:ascii="Carlito" w:hAnsi="Carlito"/>
          <w:spacing w:val="-10"/>
          <w:sz w:val="20"/>
        </w:rPr>
        <w:t xml:space="preserve"> </w:t>
      </w:r>
      <w:r>
        <w:rPr>
          <w:rFonts w:ascii="Arial" w:hAnsi="Arial"/>
          <w:sz w:val="20"/>
        </w:rPr>
        <w:t>cực</w:t>
      </w:r>
      <w:r>
        <w:rPr>
          <w:rFonts w:ascii="Arial" w:hAnsi="Arial"/>
          <w:spacing w:val="-21"/>
          <w:sz w:val="20"/>
        </w:rPr>
        <w:t xml:space="preserve"> </w:t>
      </w:r>
      <w:r>
        <w:rPr>
          <w:rFonts w:ascii="Carlito" w:hAnsi="Carlito"/>
          <w:sz w:val="20"/>
        </w:rPr>
        <w:t>tham</w:t>
      </w:r>
      <w:r>
        <w:rPr>
          <w:rFonts w:ascii="Carlito" w:hAnsi="Carlito"/>
          <w:spacing w:val="-11"/>
          <w:sz w:val="20"/>
        </w:rPr>
        <w:t xml:space="preserve"> </w:t>
      </w:r>
      <w:r>
        <w:rPr>
          <w:rFonts w:ascii="Carlito" w:hAnsi="Carlito"/>
          <w:sz w:val="20"/>
        </w:rPr>
        <w:t xml:space="preserve">gia vào các </w:t>
      </w:r>
      <w:r>
        <w:rPr>
          <w:rFonts w:ascii="Arial" w:hAnsi="Arial"/>
          <w:sz w:val="20"/>
        </w:rPr>
        <w:t>hoạt động</w:t>
      </w:r>
      <w:r>
        <w:rPr>
          <w:rFonts w:ascii="Arial" w:hAnsi="Arial"/>
          <w:spacing w:val="-35"/>
          <w:sz w:val="20"/>
        </w:rPr>
        <w:t xml:space="preserve"> </w:t>
      </w:r>
      <w:r>
        <w:rPr>
          <w:rFonts w:ascii="Carlito" w:hAnsi="Carlito"/>
          <w:sz w:val="20"/>
        </w:rPr>
        <w:t>phát</w:t>
      </w:r>
    </w:p>
    <w:p w:rsidR="00B346E9" w:rsidRDefault="003C3BCB">
      <w:pPr>
        <w:spacing w:line="228" w:lineRule="exact"/>
        <w:ind w:left="594"/>
        <w:rPr>
          <w:rFonts w:ascii="Carlito" w:hAnsi="Carlito"/>
          <w:sz w:val="20"/>
        </w:rPr>
      </w:pPr>
      <w:r>
        <w:rPr>
          <w:rFonts w:ascii="Arial" w:hAnsi="Arial"/>
          <w:sz w:val="20"/>
        </w:rPr>
        <w:t xml:space="preserve">triển nguồn </w:t>
      </w:r>
      <w:r>
        <w:rPr>
          <w:rFonts w:ascii="Carlito" w:hAnsi="Carlito"/>
          <w:sz w:val="20"/>
        </w:rPr>
        <w:t xml:space="preserve">nhân </w:t>
      </w:r>
      <w:r>
        <w:rPr>
          <w:rFonts w:ascii="Arial" w:hAnsi="Arial"/>
          <w:sz w:val="20"/>
        </w:rPr>
        <w:t>lực</w:t>
      </w:r>
      <w:r>
        <w:rPr>
          <w:rFonts w:ascii="Carlito" w:hAnsi="Carlito"/>
          <w:sz w:val="20"/>
        </w:rPr>
        <w:t>.</w:t>
      </w:r>
    </w:p>
    <w:p w:rsidR="00B346E9" w:rsidRDefault="00B346E9">
      <w:pPr>
        <w:spacing w:line="228" w:lineRule="exact"/>
        <w:rPr>
          <w:rFonts w:ascii="Carlito" w:hAnsi="Carlito"/>
          <w:sz w:val="20"/>
        </w:rPr>
        <w:sectPr w:rsidR="00B346E9">
          <w:type w:val="continuous"/>
          <w:pgSz w:w="11910" w:h="16850"/>
          <w:pgMar w:top="1140" w:right="920" w:bottom="280" w:left="460" w:header="720" w:footer="720" w:gutter="0"/>
          <w:cols w:num="3" w:space="720" w:equalWidth="0">
            <w:col w:w="4077" w:space="40"/>
            <w:col w:w="2986" w:space="39"/>
            <w:col w:w="3388"/>
          </w:cols>
        </w:sectPr>
      </w:pPr>
    </w:p>
    <w:p w:rsidR="00B346E9" w:rsidRDefault="00B346E9">
      <w:pPr>
        <w:pStyle w:val="BodyText"/>
        <w:ind w:left="0"/>
        <w:jc w:val="left"/>
        <w:rPr>
          <w:rFonts w:ascii="Carlito"/>
          <w:sz w:val="20"/>
        </w:rPr>
      </w:pPr>
    </w:p>
    <w:p w:rsidR="00B346E9" w:rsidRDefault="00B346E9">
      <w:pPr>
        <w:pStyle w:val="BodyText"/>
        <w:ind w:left="0"/>
        <w:jc w:val="left"/>
        <w:rPr>
          <w:rFonts w:ascii="Carlito"/>
          <w:sz w:val="20"/>
        </w:rPr>
      </w:pPr>
    </w:p>
    <w:p w:rsidR="00B346E9" w:rsidRDefault="00B346E9">
      <w:pPr>
        <w:pStyle w:val="BodyText"/>
        <w:ind w:left="0"/>
        <w:jc w:val="left"/>
        <w:rPr>
          <w:rFonts w:ascii="Carlito"/>
          <w:sz w:val="20"/>
        </w:rPr>
      </w:pPr>
    </w:p>
    <w:p w:rsidR="00B346E9" w:rsidRDefault="00B346E9">
      <w:pPr>
        <w:pStyle w:val="BodyText"/>
        <w:spacing w:before="1"/>
        <w:ind w:left="0"/>
        <w:jc w:val="left"/>
        <w:rPr>
          <w:rFonts w:ascii="Carlito"/>
          <w:sz w:val="24"/>
        </w:rPr>
      </w:pPr>
    </w:p>
    <w:p w:rsidR="00B346E9" w:rsidRDefault="003C3BCB">
      <w:pPr>
        <w:pStyle w:val="Heading1"/>
        <w:numPr>
          <w:ilvl w:val="0"/>
          <w:numId w:val="13"/>
        </w:numPr>
        <w:tabs>
          <w:tab w:val="left" w:pos="1502"/>
        </w:tabs>
        <w:spacing w:before="89"/>
        <w:jc w:val="left"/>
      </w:pPr>
      <w:r>
        <w:t>Kết quả dự kiến của Đại học Việt -</w:t>
      </w:r>
      <w:r>
        <w:rPr>
          <w:spacing w:val="-7"/>
        </w:rPr>
        <w:t xml:space="preserve"> </w:t>
      </w:r>
      <w:r>
        <w:t>Nhật:</w:t>
      </w:r>
    </w:p>
    <w:p w:rsidR="00B346E9" w:rsidRDefault="003C3BCB">
      <w:pPr>
        <w:pStyle w:val="BodyText"/>
        <w:spacing w:before="114"/>
        <w:ind w:right="267" w:firstLine="719"/>
        <w:jc w:val="left"/>
      </w:pPr>
      <w:r>
        <w:t>Cơ cấu của Đại học Việt - Nhật được tổ chức dựa trên Kế hoạch phát triển kinh tế xã hội của Việt Nam giai đoạn 2011 – 2020:</w:t>
      </w:r>
    </w:p>
    <w:p w:rsidR="00B346E9" w:rsidRDefault="003C3BCB">
      <w:pPr>
        <w:pStyle w:val="ListParagraph"/>
        <w:numPr>
          <w:ilvl w:val="0"/>
          <w:numId w:val="1"/>
        </w:numPr>
        <w:tabs>
          <w:tab w:val="left" w:pos="2322"/>
        </w:tabs>
        <w:spacing w:before="120"/>
        <w:ind w:right="211"/>
        <w:rPr>
          <w:sz w:val="26"/>
        </w:rPr>
      </w:pPr>
      <w:r>
        <w:rPr>
          <w:sz w:val="26"/>
        </w:rPr>
        <w:t>Xây dựng trường đại học, trường đào tạo sau đại học và đào tạo nguồn nhân lực đạt tiêu chuẩn quốc</w:t>
      </w:r>
      <w:r>
        <w:rPr>
          <w:spacing w:val="-2"/>
          <w:sz w:val="26"/>
        </w:rPr>
        <w:t xml:space="preserve"> </w:t>
      </w:r>
      <w:r>
        <w:rPr>
          <w:sz w:val="26"/>
        </w:rPr>
        <w:t>tế.</w:t>
      </w:r>
    </w:p>
    <w:p w:rsidR="00B346E9" w:rsidRDefault="003C3BCB">
      <w:pPr>
        <w:pStyle w:val="ListParagraph"/>
        <w:numPr>
          <w:ilvl w:val="0"/>
          <w:numId w:val="1"/>
        </w:numPr>
        <w:tabs>
          <w:tab w:val="left" w:pos="2322"/>
        </w:tabs>
        <w:ind w:right="211"/>
        <w:rPr>
          <w:sz w:val="26"/>
        </w:rPr>
      </w:pPr>
      <w:r>
        <w:rPr>
          <w:sz w:val="26"/>
        </w:rPr>
        <w:t xml:space="preserve">Đào tạo các chuyên gia, kỹ sư </w:t>
      </w:r>
      <w:r>
        <w:rPr>
          <w:sz w:val="26"/>
        </w:rPr>
        <w:t>có trình độ chuyên môn thực tiễn và nhà quản trị doanh nghiệp, cán bộ doanh nghiệp chất lượng</w:t>
      </w:r>
      <w:r>
        <w:rPr>
          <w:spacing w:val="-11"/>
          <w:sz w:val="26"/>
        </w:rPr>
        <w:t xml:space="preserve"> </w:t>
      </w:r>
      <w:r>
        <w:rPr>
          <w:sz w:val="26"/>
        </w:rPr>
        <w:t>cao.</w:t>
      </w:r>
    </w:p>
    <w:p w:rsidR="00B346E9" w:rsidRDefault="003C3BCB">
      <w:pPr>
        <w:pStyle w:val="ListParagraph"/>
        <w:numPr>
          <w:ilvl w:val="0"/>
          <w:numId w:val="1"/>
        </w:numPr>
        <w:tabs>
          <w:tab w:val="left" w:pos="2322"/>
        </w:tabs>
        <w:spacing w:line="299" w:lineRule="exact"/>
        <w:rPr>
          <w:sz w:val="26"/>
        </w:rPr>
      </w:pPr>
      <w:r>
        <w:rPr>
          <w:sz w:val="26"/>
        </w:rPr>
        <w:t>Xúc tiến đầu tư tư nhân mà trọng tâm là các doanh nghiệp Nhật</w:t>
      </w:r>
      <w:r>
        <w:rPr>
          <w:spacing w:val="-8"/>
          <w:sz w:val="26"/>
        </w:rPr>
        <w:t xml:space="preserve"> </w:t>
      </w:r>
      <w:r>
        <w:rPr>
          <w:sz w:val="26"/>
        </w:rPr>
        <w:t>Bản.</w:t>
      </w:r>
    </w:p>
    <w:p w:rsidR="00B346E9" w:rsidRDefault="003C3BCB">
      <w:pPr>
        <w:pStyle w:val="ListParagraph"/>
        <w:numPr>
          <w:ilvl w:val="0"/>
          <w:numId w:val="1"/>
        </w:numPr>
        <w:tabs>
          <w:tab w:val="left" w:pos="2322"/>
        </w:tabs>
        <w:spacing w:before="1"/>
        <w:rPr>
          <w:sz w:val="26"/>
        </w:rPr>
      </w:pPr>
      <w:r>
        <w:rPr>
          <w:sz w:val="26"/>
        </w:rPr>
        <w:t>Hoàn thiện môi trường sống hiện</w:t>
      </w:r>
      <w:r>
        <w:rPr>
          <w:spacing w:val="-1"/>
          <w:sz w:val="26"/>
        </w:rPr>
        <w:t xml:space="preserve"> </w:t>
      </w:r>
      <w:r>
        <w:rPr>
          <w:sz w:val="26"/>
        </w:rPr>
        <w:t>đại.</w:t>
      </w:r>
    </w:p>
    <w:p w:rsidR="00B346E9" w:rsidRDefault="003C3BCB">
      <w:pPr>
        <w:pStyle w:val="ListParagraph"/>
        <w:numPr>
          <w:ilvl w:val="0"/>
          <w:numId w:val="1"/>
        </w:numPr>
        <w:tabs>
          <w:tab w:val="left" w:pos="2322"/>
        </w:tabs>
        <w:spacing w:before="1"/>
        <w:ind w:right="209"/>
        <w:rPr>
          <w:sz w:val="26"/>
        </w:rPr>
      </w:pPr>
      <w:r>
        <w:rPr>
          <w:sz w:val="26"/>
        </w:rPr>
        <w:t xml:space="preserve">Trở thành một dự án lớn có sự liên kết của các tổ chức chính trị, các cơ quan </w:t>
      </w:r>
      <w:r>
        <w:rPr>
          <w:sz w:val="26"/>
        </w:rPr>
        <w:lastRenderedPageBreak/>
        <w:t>hành chính sự nghiệp và các trường đại học nhằm đóng góp cho sự</w:t>
      </w:r>
      <w:r>
        <w:rPr>
          <w:spacing w:val="43"/>
          <w:sz w:val="26"/>
        </w:rPr>
        <w:t xml:space="preserve"> </w:t>
      </w:r>
      <w:r>
        <w:rPr>
          <w:sz w:val="26"/>
        </w:rPr>
        <w:t>phát</w:t>
      </w:r>
    </w:p>
    <w:p w:rsidR="00B346E9" w:rsidRDefault="00B346E9">
      <w:pPr>
        <w:rPr>
          <w:sz w:val="26"/>
        </w:rPr>
        <w:sectPr w:rsidR="00B346E9">
          <w:type w:val="continuous"/>
          <w:pgSz w:w="11910" w:h="16850"/>
          <w:pgMar w:top="1140" w:right="920" w:bottom="280" w:left="460" w:header="720" w:footer="720" w:gutter="0"/>
          <w:cols w:space="720"/>
        </w:sectPr>
      </w:pPr>
    </w:p>
    <w:p w:rsidR="00B346E9" w:rsidRDefault="003C3BCB">
      <w:pPr>
        <w:pStyle w:val="BodyText"/>
        <w:spacing w:before="64"/>
        <w:ind w:left="2322"/>
      </w:pPr>
      <w:r>
        <w:lastRenderedPageBreak/>
        <w:t>triển của Đại học Quốc gia Hà Nội và Khu công nghệ cao Hòa Lạc.</w:t>
      </w:r>
    </w:p>
    <w:p w:rsidR="00B346E9" w:rsidRDefault="003C3BCB">
      <w:pPr>
        <w:pStyle w:val="BodyText"/>
        <w:spacing w:before="122"/>
        <w:ind w:right="208" w:firstLine="187"/>
      </w:pPr>
      <w:r>
        <w:t>Thứ nhất, về việc đào tạo nhân lực theo tiêu chuẩn quốc tế, trường sẽ đào tạo nhân lực có khả năng sáng tạo, hội đủ những kiến thức cơ bản với phạm vi rộng theo tiêu chuẩn tương đương với một số trường đại học của Nhật Bản trên nhiều lĩnh vực. Điều này khô</w:t>
      </w:r>
      <w:r>
        <w:t>ng chỉ có ý nghĩa với quan hệ hữu nghị giữa hai nước Việt Nam – Nhật Bản mà còn góp phần đào tạo các cán bộ lãnh đạo cho mạng lưới xuyên suốt đa ngành  nghề đa lĩnh</w:t>
      </w:r>
      <w:r>
        <w:rPr>
          <w:spacing w:val="-4"/>
        </w:rPr>
        <w:t xml:space="preserve"> </w:t>
      </w:r>
      <w:r>
        <w:t>vực.</w:t>
      </w:r>
    </w:p>
    <w:p w:rsidR="00B346E9" w:rsidRDefault="003C3BCB">
      <w:pPr>
        <w:pStyle w:val="BodyText"/>
        <w:spacing w:before="121"/>
        <w:ind w:right="208" w:firstLine="187"/>
      </w:pPr>
      <w:r>
        <w:t>Thứ hai, về đào tạo các chuyên gia, kỹ sư có trình độ chuyên môn thực tiễn và nhà quản</w:t>
      </w:r>
      <w:r>
        <w:t xml:space="preserve"> trị doanh nghiệp, cán bộ doanh nghiệp chất lượng cao, trường Đại học có kế hoạch dựa trên nhu cầu của sinh viên Việt Nam và nhu cầu của doanh nghiệp mà trọng tâm là doanh nghiệp Nhật Bản để đào tạo nguồn nhân lực có kiến thức thực tiễn và có trình độ cao </w:t>
      </w:r>
      <w:r>
        <w:t>trên nhiều lĩnh vực. Ngoài ra còn có sự tham gia vào các hoạt động giảng dạy của doanh nhân, người quản lý và kỹ thuật viên của các tổ chức doanh nghiệp, xúc tiến nghiên cứu liên kết ngành và triển khai dự án, hỗ trợ tìm việc làm cho sinh viên tốt nghiệp t</w:t>
      </w:r>
      <w:r>
        <w:t>ại các doanh nghiệp, v.v.</w:t>
      </w:r>
    </w:p>
    <w:p w:rsidR="00B346E9" w:rsidRDefault="003C3BCB">
      <w:pPr>
        <w:pStyle w:val="BodyText"/>
        <w:spacing w:before="119"/>
        <w:ind w:right="208" w:firstLine="187"/>
      </w:pPr>
      <w:r>
        <w:t>Thứ ba, về xúc tiến đầu tư của các doanh nghiệp tư nhân mà trọng tâm là doanh nghiệp Nhật Bản, để thu hút đầu tư từ các doanh nghiệp thì cần phải đáp ứng nhiều  yếu tố nên khi đó trường đại học sẽ là nơi hội tụ những nét đặc trưng</w:t>
      </w:r>
      <w:r>
        <w:t xml:space="preserve"> như “đáp ứng nhu cầu về nhân lực chất lượng cao”, “cung cấp môi trường sống hiện đại, thoải mái  và an toàn cho cán bộ doanh nghiệp và các chuyên gia </w:t>
      </w:r>
      <w:r>
        <w:rPr>
          <w:spacing w:val="3"/>
        </w:rPr>
        <w:t xml:space="preserve">kỹ </w:t>
      </w:r>
      <w:r>
        <w:t>thuật”, “là địa điểm thích hợp nhất để thực hiện các nghiên cứu phát triển chung Nhật - Việt, thực thi</w:t>
      </w:r>
      <w:r>
        <w:t xml:space="preserve"> một cách suôn sẻ việc phát triển các dự án</w:t>
      </w:r>
      <w:r>
        <w:rPr>
          <w:spacing w:val="-5"/>
        </w:rPr>
        <w:t xml:space="preserve"> </w:t>
      </w:r>
      <w:r>
        <w:t>chung”.</w:t>
      </w:r>
    </w:p>
    <w:p w:rsidR="00B346E9" w:rsidRDefault="003C3BCB">
      <w:pPr>
        <w:pStyle w:val="BodyText"/>
        <w:spacing w:before="120"/>
        <w:ind w:right="208" w:firstLine="187"/>
      </w:pPr>
      <w:r>
        <w:t>Thứ tư là việc hoàn thiện môi trường sống hiện đại và môi trường mà Đại học Việt - Nhật cần hướng đến. Những người sống ở khu vực xung quanh Đại học Việt-Nhật sẽ hình thành nên không chỉ một môi trường họ</w:t>
      </w:r>
      <w:r>
        <w:t>c thuật mà còn góp phần làm nên một cộng đồng toàn cầu ít có trên thế giới xét từ góc độ kinh nghiệm thực tiễn.</w:t>
      </w:r>
    </w:p>
    <w:p w:rsidR="00B346E9" w:rsidRDefault="003C3BCB">
      <w:pPr>
        <w:pStyle w:val="BodyText"/>
        <w:spacing w:before="120"/>
        <w:ind w:right="144" w:firstLine="187"/>
      </w:pPr>
      <w:r>
        <w:t xml:space="preserve">Thứ năm, đương nhiên là việc góp phần cho sự phát triển của Đại học Quốc gia Hà Nội và Khu Công nghệ cao Hòa Lạc nói riêng và sự phát triển của </w:t>
      </w:r>
      <w:r>
        <w:t>Việt Nam nói chung.</w:t>
      </w:r>
    </w:p>
    <w:p w:rsidR="00B346E9" w:rsidRDefault="003C3BCB">
      <w:pPr>
        <w:pStyle w:val="BodyText"/>
        <w:spacing w:before="122"/>
        <w:ind w:right="208" w:firstLine="187"/>
      </w:pPr>
      <w:r>
        <w:t>Đối với đất nước Nhật Bản và doanh nghiệp Nhật Bản thì trong thời đại toàn cầu hóa và diễn ra nhiều biến đổi trong môi trường quốc tế thì việc hợp tác với người Việt Nam, suy nghĩ để xây dựng một xã hội phát triển là điều cần thiết, khô</w:t>
      </w:r>
      <w:r>
        <w:t>ng thể thiếu.  Xét từ ý nghĩa này, dự án Đại học Việt - Nhật cũng cần phải nhanh chóng phát triển thành một nơi để nhiều sinh viên Nhật Bản có thể đến học tập và giao lưu trong tương lai</w:t>
      </w:r>
      <w:r>
        <w:rPr>
          <w:spacing w:val="-2"/>
        </w:rPr>
        <w:t xml:space="preserve"> </w:t>
      </w:r>
      <w:r>
        <w:t>gần.</w:t>
      </w:r>
    </w:p>
    <w:p w:rsidR="00B346E9" w:rsidRDefault="003C3BCB">
      <w:pPr>
        <w:pStyle w:val="BodyText"/>
        <w:spacing w:before="119"/>
        <w:ind w:right="208" w:firstLine="187"/>
      </w:pPr>
      <w:r>
        <w:t>Việc thực hiện dự án này không chỉ đóng góp cho sự phát triển ki</w:t>
      </w:r>
      <w:r>
        <w:t>nh tế xã hội của Việt Nam mà còn góp phần đáng kể cho sự củng cố và tăng cường quan hệ hữu nghị Việt Nam và Nhật Bản trong tương lai.</w:t>
      </w:r>
    </w:p>
    <w:p w:rsidR="00B346E9" w:rsidRDefault="00B346E9">
      <w:pPr>
        <w:pStyle w:val="BodyText"/>
        <w:ind w:left="0"/>
        <w:jc w:val="left"/>
        <w:rPr>
          <w:sz w:val="28"/>
        </w:rPr>
      </w:pPr>
    </w:p>
    <w:p w:rsidR="00B346E9" w:rsidRDefault="003C3BCB">
      <w:pPr>
        <w:pStyle w:val="BodyText"/>
        <w:spacing w:before="217"/>
        <w:ind w:left="1429"/>
        <w:jc w:val="left"/>
      </w:pPr>
      <w:r>
        <w:t>HẾT./.</w:t>
      </w:r>
    </w:p>
    <w:sectPr w:rsidR="00B346E9">
      <w:pgSz w:w="11910" w:h="16850"/>
      <w:pgMar w:top="1060" w:right="920" w:bottom="1300" w:left="460" w:header="0" w:footer="10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BCB" w:rsidRDefault="003C3BCB">
      <w:r>
        <w:separator/>
      </w:r>
    </w:p>
  </w:endnote>
  <w:endnote w:type="continuationSeparator" w:id="0">
    <w:p w:rsidR="003C3BCB" w:rsidRDefault="003C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kiloji">
    <w:altName w:val="MS Gothic"/>
    <w:charset w:val="00"/>
    <w:family w:val="modern"/>
    <w:pitch w:val="fixed"/>
  </w:font>
  <w:font w:name="Carlito">
    <w:altName w:val="Arial"/>
    <w:charset w:val="00"/>
    <w:family w:val="swiss"/>
    <w:pitch w:val="variable"/>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E9" w:rsidRDefault="00DD3FD4">
    <w:pPr>
      <w:pStyle w:val="BodyText"/>
      <w:spacing w:line="14" w:lineRule="auto"/>
      <w:ind w:left="0"/>
      <w:jc w:val="left"/>
      <w:rPr>
        <w:sz w:val="20"/>
      </w:rPr>
    </w:pPr>
    <w:r>
      <w:rPr>
        <w:noProof/>
        <w:lang w:val="en-US"/>
      </w:rPr>
      <mc:AlternateContent>
        <mc:Choice Requires="wps">
          <w:drawing>
            <wp:anchor distT="0" distB="0" distL="114300" distR="114300" simplePos="0" relativeHeight="251657728" behindDoc="1" locked="0" layoutInCell="1" allowOverlap="1">
              <wp:simplePos x="0" y="0"/>
              <wp:positionH relativeFrom="page">
                <wp:posOffset>3841115</wp:posOffset>
              </wp:positionH>
              <wp:positionV relativeFrom="page">
                <wp:posOffset>9848215</wp:posOffset>
              </wp:positionV>
              <wp:extent cx="241300" cy="2082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46E9" w:rsidRDefault="003C3BCB">
                          <w:pPr>
                            <w:pStyle w:val="BodyText"/>
                            <w:spacing w:before="8"/>
                            <w:ind w:left="60"/>
                            <w:jc w:val="left"/>
                          </w:pPr>
                          <w:r>
                            <w:fldChar w:fldCharType="begin"/>
                          </w:r>
                          <w:r>
                            <w:instrText xml:space="preserve"> PAGE </w:instrText>
                          </w:r>
                          <w:r>
                            <w:fldChar w:fldCharType="separate"/>
                          </w:r>
                          <w:r w:rsidR="00DD3FD4">
                            <w:rPr>
                              <w:noProof/>
                            </w:rPr>
                            <w:t>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69" type="#_x0000_t202" style="position:absolute;margin-left:302.45pt;margin-top:775.45pt;width:19pt;height:16.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" filled="f" stroked="f">
              <v:textbox inset="0,0,0,0">
                <w:txbxContent>
                  <w:p w:rsidR="00B346E9" w:rsidRDefault="003C3BCB">
                    <w:pPr>
                      <w:pStyle w:val="BodyText"/>
                      <w:spacing w:before="8"/>
                      <w:ind w:left="60"/>
                      <w:jc w:val="left"/>
                    </w:pPr>
                    <w:r>
                      <w:fldChar w:fldCharType="begin"/>
                    </w:r>
                    <w:r>
                      <w:instrText xml:space="preserve"> PAGE </w:instrText>
                    </w:r>
                    <w:r>
                      <w:fldChar w:fldCharType="separate"/>
                    </w:r>
                    <w:r w:rsidR="00DD3FD4">
                      <w:rPr>
                        <w:noProof/>
                      </w:rPr>
                      <w:t>26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BCB" w:rsidRDefault="003C3BCB">
      <w:r>
        <w:separator/>
      </w:r>
    </w:p>
  </w:footnote>
  <w:footnote w:type="continuationSeparator" w:id="0">
    <w:p w:rsidR="003C3BCB" w:rsidRDefault="003C3B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B7F74"/>
    <w:multiLevelType w:val="hybridMultilevel"/>
    <w:tmpl w:val="D4B0E2DC"/>
    <w:lvl w:ilvl="0" w:tplc="D09EC31A">
      <w:start w:val="1"/>
      <w:numFmt w:val="decimal"/>
      <w:lvlText w:val="(%1)"/>
      <w:lvlJc w:val="left"/>
      <w:pPr>
        <w:ind w:left="1873" w:hanging="452"/>
        <w:jc w:val="left"/>
      </w:pPr>
      <w:rPr>
        <w:rFonts w:ascii="Times New Roman" w:eastAsia="Times New Roman" w:hAnsi="Times New Roman" w:cs="Times New Roman" w:hint="default"/>
        <w:w w:val="99"/>
        <w:sz w:val="26"/>
        <w:szCs w:val="26"/>
        <w:lang w:val="vi" w:eastAsia="en-US" w:bidi="ar-SA"/>
      </w:rPr>
    </w:lvl>
    <w:lvl w:ilvl="1" w:tplc="70BEA0EC">
      <w:numFmt w:val="bullet"/>
      <w:lvlText w:val="•"/>
      <w:lvlJc w:val="left"/>
      <w:pPr>
        <w:ind w:left="2744" w:hanging="452"/>
      </w:pPr>
      <w:rPr>
        <w:rFonts w:hint="default"/>
        <w:lang w:val="vi" w:eastAsia="en-US" w:bidi="ar-SA"/>
      </w:rPr>
    </w:lvl>
    <w:lvl w:ilvl="2" w:tplc="00F63D4E">
      <w:numFmt w:val="bullet"/>
      <w:lvlText w:val="•"/>
      <w:lvlJc w:val="left"/>
      <w:pPr>
        <w:ind w:left="3609" w:hanging="452"/>
      </w:pPr>
      <w:rPr>
        <w:rFonts w:hint="default"/>
        <w:lang w:val="vi" w:eastAsia="en-US" w:bidi="ar-SA"/>
      </w:rPr>
    </w:lvl>
    <w:lvl w:ilvl="3" w:tplc="243A09C4">
      <w:numFmt w:val="bullet"/>
      <w:lvlText w:val="•"/>
      <w:lvlJc w:val="left"/>
      <w:pPr>
        <w:ind w:left="4473" w:hanging="452"/>
      </w:pPr>
      <w:rPr>
        <w:rFonts w:hint="default"/>
        <w:lang w:val="vi" w:eastAsia="en-US" w:bidi="ar-SA"/>
      </w:rPr>
    </w:lvl>
    <w:lvl w:ilvl="4" w:tplc="1A0CB44C">
      <w:numFmt w:val="bullet"/>
      <w:lvlText w:val="•"/>
      <w:lvlJc w:val="left"/>
      <w:pPr>
        <w:ind w:left="5338" w:hanging="452"/>
      </w:pPr>
      <w:rPr>
        <w:rFonts w:hint="default"/>
        <w:lang w:val="vi" w:eastAsia="en-US" w:bidi="ar-SA"/>
      </w:rPr>
    </w:lvl>
    <w:lvl w:ilvl="5" w:tplc="4802EF94">
      <w:numFmt w:val="bullet"/>
      <w:lvlText w:val="•"/>
      <w:lvlJc w:val="left"/>
      <w:pPr>
        <w:ind w:left="6203" w:hanging="452"/>
      </w:pPr>
      <w:rPr>
        <w:rFonts w:hint="default"/>
        <w:lang w:val="vi" w:eastAsia="en-US" w:bidi="ar-SA"/>
      </w:rPr>
    </w:lvl>
    <w:lvl w:ilvl="6" w:tplc="99B42E68">
      <w:numFmt w:val="bullet"/>
      <w:lvlText w:val="•"/>
      <w:lvlJc w:val="left"/>
      <w:pPr>
        <w:ind w:left="7067" w:hanging="452"/>
      </w:pPr>
      <w:rPr>
        <w:rFonts w:hint="default"/>
        <w:lang w:val="vi" w:eastAsia="en-US" w:bidi="ar-SA"/>
      </w:rPr>
    </w:lvl>
    <w:lvl w:ilvl="7" w:tplc="D18C6AD8">
      <w:numFmt w:val="bullet"/>
      <w:lvlText w:val="•"/>
      <w:lvlJc w:val="left"/>
      <w:pPr>
        <w:ind w:left="7932" w:hanging="452"/>
      </w:pPr>
      <w:rPr>
        <w:rFonts w:hint="default"/>
        <w:lang w:val="vi" w:eastAsia="en-US" w:bidi="ar-SA"/>
      </w:rPr>
    </w:lvl>
    <w:lvl w:ilvl="8" w:tplc="65E6897E">
      <w:numFmt w:val="bullet"/>
      <w:lvlText w:val="•"/>
      <w:lvlJc w:val="left"/>
      <w:pPr>
        <w:ind w:left="8797" w:hanging="452"/>
      </w:pPr>
      <w:rPr>
        <w:rFonts w:hint="default"/>
        <w:lang w:val="vi" w:eastAsia="en-US" w:bidi="ar-SA"/>
      </w:rPr>
    </w:lvl>
  </w:abstractNum>
  <w:abstractNum w:abstractNumId="1">
    <w:nsid w:val="0BD21A33"/>
    <w:multiLevelType w:val="multilevel"/>
    <w:tmpl w:val="1C70581A"/>
    <w:lvl w:ilvl="0">
      <w:start w:val="1"/>
      <w:numFmt w:val="decimal"/>
      <w:lvlText w:val="%1."/>
      <w:lvlJc w:val="left"/>
      <w:pPr>
        <w:ind w:left="1501" w:hanging="260"/>
        <w:jc w:val="right"/>
      </w:pPr>
      <w:rPr>
        <w:rFonts w:ascii="Times New Roman" w:eastAsia="Times New Roman" w:hAnsi="Times New Roman" w:cs="Times New Roman" w:hint="default"/>
        <w:b/>
        <w:bCs/>
        <w:w w:val="99"/>
        <w:sz w:val="26"/>
        <w:szCs w:val="26"/>
        <w:lang w:val="vi" w:eastAsia="en-US" w:bidi="ar-SA"/>
      </w:rPr>
    </w:lvl>
    <w:lvl w:ilvl="1">
      <w:start w:val="1"/>
      <w:numFmt w:val="decimal"/>
      <w:lvlText w:val="%1.%2."/>
      <w:lvlJc w:val="left"/>
      <w:pPr>
        <w:ind w:left="1695" w:hanging="454"/>
        <w:jc w:val="left"/>
      </w:pPr>
      <w:rPr>
        <w:rFonts w:ascii="Times New Roman" w:eastAsia="Times New Roman" w:hAnsi="Times New Roman" w:cs="Times New Roman" w:hint="default"/>
        <w:b/>
        <w:bCs/>
        <w:w w:val="99"/>
        <w:sz w:val="26"/>
        <w:szCs w:val="26"/>
        <w:lang w:val="vi" w:eastAsia="en-US" w:bidi="ar-SA"/>
      </w:rPr>
    </w:lvl>
    <w:lvl w:ilvl="2">
      <w:start w:val="1"/>
      <w:numFmt w:val="decimal"/>
      <w:lvlText w:val="(%3)"/>
      <w:lvlJc w:val="left"/>
      <w:pPr>
        <w:ind w:left="2180" w:hanging="720"/>
        <w:jc w:val="left"/>
      </w:pPr>
      <w:rPr>
        <w:rFonts w:ascii="Times New Roman" w:eastAsia="Times New Roman" w:hAnsi="Times New Roman" w:cs="Times New Roman" w:hint="default"/>
        <w:w w:val="99"/>
        <w:sz w:val="26"/>
        <w:szCs w:val="26"/>
        <w:lang w:val="vi" w:eastAsia="en-US" w:bidi="ar-SA"/>
      </w:rPr>
    </w:lvl>
    <w:lvl w:ilvl="3">
      <w:numFmt w:val="bullet"/>
      <w:lvlText w:val="•"/>
      <w:lvlJc w:val="left"/>
      <w:pPr>
        <w:ind w:left="1960" w:hanging="720"/>
      </w:pPr>
      <w:rPr>
        <w:rFonts w:hint="default"/>
        <w:lang w:val="vi" w:eastAsia="en-US" w:bidi="ar-SA"/>
      </w:rPr>
    </w:lvl>
    <w:lvl w:ilvl="4">
      <w:numFmt w:val="bullet"/>
      <w:lvlText w:val="•"/>
      <w:lvlJc w:val="left"/>
      <w:pPr>
        <w:ind w:left="2020" w:hanging="720"/>
      </w:pPr>
      <w:rPr>
        <w:rFonts w:hint="default"/>
        <w:lang w:val="vi" w:eastAsia="en-US" w:bidi="ar-SA"/>
      </w:rPr>
    </w:lvl>
    <w:lvl w:ilvl="5">
      <w:numFmt w:val="bullet"/>
      <w:lvlText w:val="•"/>
      <w:lvlJc w:val="left"/>
      <w:pPr>
        <w:ind w:left="2080" w:hanging="720"/>
      </w:pPr>
      <w:rPr>
        <w:rFonts w:hint="default"/>
        <w:lang w:val="vi" w:eastAsia="en-US" w:bidi="ar-SA"/>
      </w:rPr>
    </w:lvl>
    <w:lvl w:ilvl="6">
      <w:numFmt w:val="bullet"/>
      <w:lvlText w:val="•"/>
      <w:lvlJc w:val="left"/>
      <w:pPr>
        <w:ind w:left="2100" w:hanging="720"/>
      </w:pPr>
      <w:rPr>
        <w:rFonts w:hint="default"/>
        <w:lang w:val="vi" w:eastAsia="en-US" w:bidi="ar-SA"/>
      </w:rPr>
    </w:lvl>
    <w:lvl w:ilvl="7">
      <w:numFmt w:val="bullet"/>
      <w:lvlText w:val="•"/>
      <w:lvlJc w:val="left"/>
      <w:pPr>
        <w:ind w:left="2140" w:hanging="720"/>
      </w:pPr>
      <w:rPr>
        <w:rFonts w:hint="default"/>
        <w:lang w:val="vi" w:eastAsia="en-US" w:bidi="ar-SA"/>
      </w:rPr>
    </w:lvl>
    <w:lvl w:ilvl="8">
      <w:numFmt w:val="bullet"/>
      <w:lvlText w:val="•"/>
      <w:lvlJc w:val="left"/>
      <w:pPr>
        <w:ind w:left="2160" w:hanging="720"/>
      </w:pPr>
      <w:rPr>
        <w:rFonts w:hint="default"/>
        <w:lang w:val="vi" w:eastAsia="en-US" w:bidi="ar-SA"/>
      </w:rPr>
    </w:lvl>
  </w:abstractNum>
  <w:abstractNum w:abstractNumId="2">
    <w:nsid w:val="0BE337A9"/>
    <w:multiLevelType w:val="hybridMultilevel"/>
    <w:tmpl w:val="12663F08"/>
    <w:lvl w:ilvl="0" w:tplc="A4FE0C0A">
      <w:numFmt w:val="bullet"/>
      <w:lvlText w:val="-"/>
      <w:lvlJc w:val="left"/>
      <w:pPr>
        <w:ind w:left="1782" w:hanging="360"/>
      </w:pPr>
      <w:rPr>
        <w:rFonts w:ascii="kiloji" w:eastAsia="kiloji" w:hAnsi="kiloji" w:cs="kiloji" w:hint="default"/>
        <w:w w:val="99"/>
        <w:sz w:val="26"/>
        <w:szCs w:val="26"/>
        <w:lang w:val="vi" w:eastAsia="en-US" w:bidi="ar-SA"/>
      </w:rPr>
    </w:lvl>
    <w:lvl w:ilvl="1" w:tplc="3AB2314E">
      <w:numFmt w:val="bullet"/>
      <w:lvlText w:val="•"/>
      <w:lvlJc w:val="left"/>
      <w:pPr>
        <w:ind w:left="2654" w:hanging="360"/>
      </w:pPr>
      <w:rPr>
        <w:rFonts w:hint="default"/>
        <w:lang w:val="vi" w:eastAsia="en-US" w:bidi="ar-SA"/>
      </w:rPr>
    </w:lvl>
    <w:lvl w:ilvl="2" w:tplc="EBA00AD4">
      <w:numFmt w:val="bullet"/>
      <w:lvlText w:val="•"/>
      <w:lvlJc w:val="left"/>
      <w:pPr>
        <w:ind w:left="3529" w:hanging="360"/>
      </w:pPr>
      <w:rPr>
        <w:rFonts w:hint="default"/>
        <w:lang w:val="vi" w:eastAsia="en-US" w:bidi="ar-SA"/>
      </w:rPr>
    </w:lvl>
    <w:lvl w:ilvl="3" w:tplc="A4B66DD6">
      <w:numFmt w:val="bullet"/>
      <w:lvlText w:val="•"/>
      <w:lvlJc w:val="left"/>
      <w:pPr>
        <w:ind w:left="4403" w:hanging="360"/>
      </w:pPr>
      <w:rPr>
        <w:rFonts w:hint="default"/>
        <w:lang w:val="vi" w:eastAsia="en-US" w:bidi="ar-SA"/>
      </w:rPr>
    </w:lvl>
    <w:lvl w:ilvl="4" w:tplc="346A49C8">
      <w:numFmt w:val="bullet"/>
      <w:lvlText w:val="•"/>
      <w:lvlJc w:val="left"/>
      <w:pPr>
        <w:ind w:left="5278" w:hanging="360"/>
      </w:pPr>
      <w:rPr>
        <w:rFonts w:hint="default"/>
        <w:lang w:val="vi" w:eastAsia="en-US" w:bidi="ar-SA"/>
      </w:rPr>
    </w:lvl>
    <w:lvl w:ilvl="5" w:tplc="F92CA666">
      <w:numFmt w:val="bullet"/>
      <w:lvlText w:val="•"/>
      <w:lvlJc w:val="left"/>
      <w:pPr>
        <w:ind w:left="6153" w:hanging="360"/>
      </w:pPr>
      <w:rPr>
        <w:rFonts w:hint="default"/>
        <w:lang w:val="vi" w:eastAsia="en-US" w:bidi="ar-SA"/>
      </w:rPr>
    </w:lvl>
    <w:lvl w:ilvl="6" w:tplc="FFCE510E">
      <w:numFmt w:val="bullet"/>
      <w:lvlText w:val="•"/>
      <w:lvlJc w:val="left"/>
      <w:pPr>
        <w:ind w:left="7027" w:hanging="360"/>
      </w:pPr>
      <w:rPr>
        <w:rFonts w:hint="default"/>
        <w:lang w:val="vi" w:eastAsia="en-US" w:bidi="ar-SA"/>
      </w:rPr>
    </w:lvl>
    <w:lvl w:ilvl="7" w:tplc="0C08D13E">
      <w:numFmt w:val="bullet"/>
      <w:lvlText w:val="•"/>
      <w:lvlJc w:val="left"/>
      <w:pPr>
        <w:ind w:left="7902" w:hanging="360"/>
      </w:pPr>
      <w:rPr>
        <w:rFonts w:hint="default"/>
        <w:lang w:val="vi" w:eastAsia="en-US" w:bidi="ar-SA"/>
      </w:rPr>
    </w:lvl>
    <w:lvl w:ilvl="8" w:tplc="B3DA34F6">
      <w:numFmt w:val="bullet"/>
      <w:lvlText w:val="•"/>
      <w:lvlJc w:val="left"/>
      <w:pPr>
        <w:ind w:left="8777" w:hanging="360"/>
      </w:pPr>
      <w:rPr>
        <w:rFonts w:hint="default"/>
        <w:lang w:val="vi" w:eastAsia="en-US" w:bidi="ar-SA"/>
      </w:rPr>
    </w:lvl>
  </w:abstractNum>
  <w:abstractNum w:abstractNumId="3">
    <w:nsid w:val="0FCA6E81"/>
    <w:multiLevelType w:val="hybridMultilevel"/>
    <w:tmpl w:val="45124F04"/>
    <w:lvl w:ilvl="0" w:tplc="A6B4D3A0">
      <w:numFmt w:val="bullet"/>
      <w:lvlText w:val="-"/>
      <w:lvlJc w:val="left"/>
      <w:pPr>
        <w:ind w:left="594" w:hanging="106"/>
      </w:pPr>
      <w:rPr>
        <w:rFonts w:ascii="Carlito" w:eastAsia="Carlito" w:hAnsi="Carlito" w:cs="Carlito" w:hint="default"/>
        <w:w w:val="99"/>
        <w:sz w:val="20"/>
        <w:szCs w:val="20"/>
        <w:lang w:val="vi" w:eastAsia="en-US" w:bidi="ar-SA"/>
      </w:rPr>
    </w:lvl>
    <w:lvl w:ilvl="1" w:tplc="2D240DA2">
      <w:numFmt w:val="bullet"/>
      <w:lvlText w:val="•"/>
      <w:lvlJc w:val="left"/>
      <w:pPr>
        <w:ind w:left="878" w:hanging="106"/>
      </w:pPr>
      <w:rPr>
        <w:rFonts w:hint="default"/>
        <w:lang w:val="vi" w:eastAsia="en-US" w:bidi="ar-SA"/>
      </w:rPr>
    </w:lvl>
    <w:lvl w:ilvl="2" w:tplc="676AB9E0">
      <w:numFmt w:val="bullet"/>
      <w:lvlText w:val="•"/>
      <w:lvlJc w:val="left"/>
      <w:pPr>
        <w:ind w:left="1156" w:hanging="106"/>
      </w:pPr>
      <w:rPr>
        <w:rFonts w:hint="default"/>
        <w:lang w:val="vi" w:eastAsia="en-US" w:bidi="ar-SA"/>
      </w:rPr>
    </w:lvl>
    <w:lvl w:ilvl="3" w:tplc="5BA8BBA4">
      <w:numFmt w:val="bullet"/>
      <w:lvlText w:val="•"/>
      <w:lvlJc w:val="left"/>
      <w:pPr>
        <w:ind w:left="1435" w:hanging="106"/>
      </w:pPr>
      <w:rPr>
        <w:rFonts w:hint="default"/>
        <w:lang w:val="vi" w:eastAsia="en-US" w:bidi="ar-SA"/>
      </w:rPr>
    </w:lvl>
    <w:lvl w:ilvl="4" w:tplc="07F24D1C">
      <w:numFmt w:val="bullet"/>
      <w:lvlText w:val="•"/>
      <w:lvlJc w:val="left"/>
      <w:pPr>
        <w:ind w:left="1713" w:hanging="106"/>
      </w:pPr>
      <w:rPr>
        <w:rFonts w:hint="default"/>
        <w:lang w:val="vi" w:eastAsia="en-US" w:bidi="ar-SA"/>
      </w:rPr>
    </w:lvl>
    <w:lvl w:ilvl="5" w:tplc="947CC6D8">
      <w:numFmt w:val="bullet"/>
      <w:lvlText w:val="•"/>
      <w:lvlJc w:val="left"/>
      <w:pPr>
        <w:ind w:left="1992" w:hanging="106"/>
      </w:pPr>
      <w:rPr>
        <w:rFonts w:hint="default"/>
        <w:lang w:val="vi" w:eastAsia="en-US" w:bidi="ar-SA"/>
      </w:rPr>
    </w:lvl>
    <w:lvl w:ilvl="6" w:tplc="C2ACC726">
      <w:numFmt w:val="bullet"/>
      <w:lvlText w:val="•"/>
      <w:lvlJc w:val="left"/>
      <w:pPr>
        <w:ind w:left="2270" w:hanging="106"/>
      </w:pPr>
      <w:rPr>
        <w:rFonts w:hint="default"/>
        <w:lang w:val="vi" w:eastAsia="en-US" w:bidi="ar-SA"/>
      </w:rPr>
    </w:lvl>
    <w:lvl w:ilvl="7" w:tplc="89E49494">
      <w:numFmt w:val="bullet"/>
      <w:lvlText w:val="•"/>
      <w:lvlJc w:val="left"/>
      <w:pPr>
        <w:ind w:left="2549" w:hanging="106"/>
      </w:pPr>
      <w:rPr>
        <w:rFonts w:hint="default"/>
        <w:lang w:val="vi" w:eastAsia="en-US" w:bidi="ar-SA"/>
      </w:rPr>
    </w:lvl>
    <w:lvl w:ilvl="8" w:tplc="62B2CAD6">
      <w:numFmt w:val="bullet"/>
      <w:lvlText w:val="•"/>
      <w:lvlJc w:val="left"/>
      <w:pPr>
        <w:ind w:left="2827" w:hanging="106"/>
      </w:pPr>
      <w:rPr>
        <w:rFonts w:hint="default"/>
        <w:lang w:val="vi" w:eastAsia="en-US" w:bidi="ar-SA"/>
      </w:rPr>
    </w:lvl>
  </w:abstractNum>
  <w:abstractNum w:abstractNumId="4">
    <w:nsid w:val="14774090"/>
    <w:multiLevelType w:val="hybridMultilevel"/>
    <w:tmpl w:val="35405268"/>
    <w:lvl w:ilvl="0" w:tplc="E71A5E0A">
      <w:numFmt w:val="bullet"/>
      <w:lvlText w:val="-"/>
      <w:lvlJc w:val="left"/>
      <w:pPr>
        <w:ind w:left="1962" w:hanging="360"/>
      </w:pPr>
      <w:rPr>
        <w:rFonts w:ascii="kiloji" w:eastAsia="kiloji" w:hAnsi="kiloji" w:cs="kiloji" w:hint="default"/>
        <w:w w:val="99"/>
        <w:sz w:val="26"/>
        <w:szCs w:val="26"/>
        <w:lang w:val="vi" w:eastAsia="en-US" w:bidi="ar-SA"/>
      </w:rPr>
    </w:lvl>
    <w:lvl w:ilvl="1" w:tplc="412CC40C">
      <w:numFmt w:val="bullet"/>
      <w:lvlText w:val="o"/>
      <w:lvlJc w:val="left"/>
      <w:pPr>
        <w:ind w:left="2682" w:hanging="360"/>
      </w:pPr>
      <w:rPr>
        <w:rFonts w:ascii="Courier New" w:eastAsia="Courier New" w:hAnsi="Courier New" w:cs="Courier New" w:hint="default"/>
        <w:w w:val="99"/>
        <w:sz w:val="26"/>
        <w:szCs w:val="26"/>
        <w:lang w:val="vi" w:eastAsia="en-US" w:bidi="ar-SA"/>
      </w:rPr>
    </w:lvl>
    <w:lvl w:ilvl="2" w:tplc="861EC5BE">
      <w:numFmt w:val="bullet"/>
      <w:lvlText w:val="•"/>
      <w:lvlJc w:val="left"/>
      <w:pPr>
        <w:ind w:left="3551" w:hanging="360"/>
      </w:pPr>
      <w:rPr>
        <w:rFonts w:hint="default"/>
        <w:lang w:val="vi" w:eastAsia="en-US" w:bidi="ar-SA"/>
      </w:rPr>
    </w:lvl>
    <w:lvl w:ilvl="3" w:tplc="BE30BDDE">
      <w:numFmt w:val="bullet"/>
      <w:lvlText w:val="•"/>
      <w:lvlJc w:val="left"/>
      <w:pPr>
        <w:ind w:left="4423" w:hanging="360"/>
      </w:pPr>
      <w:rPr>
        <w:rFonts w:hint="default"/>
        <w:lang w:val="vi" w:eastAsia="en-US" w:bidi="ar-SA"/>
      </w:rPr>
    </w:lvl>
    <w:lvl w:ilvl="4" w:tplc="8ECA7C94">
      <w:numFmt w:val="bullet"/>
      <w:lvlText w:val="•"/>
      <w:lvlJc w:val="left"/>
      <w:pPr>
        <w:ind w:left="5295" w:hanging="360"/>
      </w:pPr>
      <w:rPr>
        <w:rFonts w:hint="default"/>
        <w:lang w:val="vi" w:eastAsia="en-US" w:bidi="ar-SA"/>
      </w:rPr>
    </w:lvl>
    <w:lvl w:ilvl="5" w:tplc="D6CE1DFE">
      <w:numFmt w:val="bullet"/>
      <w:lvlText w:val="•"/>
      <w:lvlJc w:val="left"/>
      <w:pPr>
        <w:ind w:left="6167" w:hanging="360"/>
      </w:pPr>
      <w:rPr>
        <w:rFonts w:hint="default"/>
        <w:lang w:val="vi" w:eastAsia="en-US" w:bidi="ar-SA"/>
      </w:rPr>
    </w:lvl>
    <w:lvl w:ilvl="6" w:tplc="1908B33C">
      <w:numFmt w:val="bullet"/>
      <w:lvlText w:val="•"/>
      <w:lvlJc w:val="left"/>
      <w:pPr>
        <w:ind w:left="7039" w:hanging="360"/>
      </w:pPr>
      <w:rPr>
        <w:rFonts w:hint="default"/>
        <w:lang w:val="vi" w:eastAsia="en-US" w:bidi="ar-SA"/>
      </w:rPr>
    </w:lvl>
    <w:lvl w:ilvl="7" w:tplc="996099DE">
      <w:numFmt w:val="bullet"/>
      <w:lvlText w:val="•"/>
      <w:lvlJc w:val="left"/>
      <w:pPr>
        <w:ind w:left="7910" w:hanging="360"/>
      </w:pPr>
      <w:rPr>
        <w:rFonts w:hint="default"/>
        <w:lang w:val="vi" w:eastAsia="en-US" w:bidi="ar-SA"/>
      </w:rPr>
    </w:lvl>
    <w:lvl w:ilvl="8" w:tplc="5A8054D0">
      <w:numFmt w:val="bullet"/>
      <w:lvlText w:val="•"/>
      <w:lvlJc w:val="left"/>
      <w:pPr>
        <w:ind w:left="8782" w:hanging="360"/>
      </w:pPr>
      <w:rPr>
        <w:rFonts w:hint="default"/>
        <w:lang w:val="vi" w:eastAsia="en-US" w:bidi="ar-SA"/>
      </w:rPr>
    </w:lvl>
  </w:abstractNum>
  <w:abstractNum w:abstractNumId="5">
    <w:nsid w:val="14FA6CEB"/>
    <w:multiLevelType w:val="hybridMultilevel"/>
    <w:tmpl w:val="884EAA58"/>
    <w:lvl w:ilvl="0" w:tplc="7340F90C">
      <w:numFmt w:val="bullet"/>
      <w:lvlText w:val="-"/>
      <w:lvlJc w:val="left"/>
      <w:pPr>
        <w:ind w:left="1962" w:hanging="360"/>
      </w:pPr>
      <w:rPr>
        <w:rFonts w:ascii="kiloji" w:eastAsia="kiloji" w:hAnsi="kiloji" w:cs="kiloji" w:hint="default"/>
        <w:w w:val="99"/>
        <w:sz w:val="26"/>
        <w:szCs w:val="26"/>
        <w:lang w:val="vi" w:eastAsia="en-US" w:bidi="ar-SA"/>
      </w:rPr>
    </w:lvl>
    <w:lvl w:ilvl="1" w:tplc="FB62649A">
      <w:numFmt w:val="bullet"/>
      <w:lvlText w:val="•"/>
      <w:lvlJc w:val="left"/>
      <w:pPr>
        <w:ind w:left="2816" w:hanging="360"/>
      </w:pPr>
      <w:rPr>
        <w:rFonts w:hint="default"/>
        <w:lang w:val="vi" w:eastAsia="en-US" w:bidi="ar-SA"/>
      </w:rPr>
    </w:lvl>
    <w:lvl w:ilvl="2" w:tplc="ED545E7C">
      <w:numFmt w:val="bullet"/>
      <w:lvlText w:val="•"/>
      <w:lvlJc w:val="left"/>
      <w:pPr>
        <w:ind w:left="3673" w:hanging="360"/>
      </w:pPr>
      <w:rPr>
        <w:rFonts w:hint="default"/>
        <w:lang w:val="vi" w:eastAsia="en-US" w:bidi="ar-SA"/>
      </w:rPr>
    </w:lvl>
    <w:lvl w:ilvl="3" w:tplc="1700B870">
      <w:numFmt w:val="bullet"/>
      <w:lvlText w:val="•"/>
      <w:lvlJc w:val="left"/>
      <w:pPr>
        <w:ind w:left="4529" w:hanging="360"/>
      </w:pPr>
      <w:rPr>
        <w:rFonts w:hint="default"/>
        <w:lang w:val="vi" w:eastAsia="en-US" w:bidi="ar-SA"/>
      </w:rPr>
    </w:lvl>
    <w:lvl w:ilvl="4" w:tplc="25DA916C">
      <w:numFmt w:val="bullet"/>
      <w:lvlText w:val="•"/>
      <w:lvlJc w:val="left"/>
      <w:pPr>
        <w:ind w:left="5386" w:hanging="360"/>
      </w:pPr>
      <w:rPr>
        <w:rFonts w:hint="default"/>
        <w:lang w:val="vi" w:eastAsia="en-US" w:bidi="ar-SA"/>
      </w:rPr>
    </w:lvl>
    <w:lvl w:ilvl="5" w:tplc="41EA1416">
      <w:numFmt w:val="bullet"/>
      <w:lvlText w:val="•"/>
      <w:lvlJc w:val="left"/>
      <w:pPr>
        <w:ind w:left="6243" w:hanging="360"/>
      </w:pPr>
      <w:rPr>
        <w:rFonts w:hint="default"/>
        <w:lang w:val="vi" w:eastAsia="en-US" w:bidi="ar-SA"/>
      </w:rPr>
    </w:lvl>
    <w:lvl w:ilvl="6" w:tplc="EA4E4EEE">
      <w:numFmt w:val="bullet"/>
      <w:lvlText w:val="•"/>
      <w:lvlJc w:val="left"/>
      <w:pPr>
        <w:ind w:left="7099" w:hanging="360"/>
      </w:pPr>
      <w:rPr>
        <w:rFonts w:hint="default"/>
        <w:lang w:val="vi" w:eastAsia="en-US" w:bidi="ar-SA"/>
      </w:rPr>
    </w:lvl>
    <w:lvl w:ilvl="7" w:tplc="4F08373A">
      <w:numFmt w:val="bullet"/>
      <w:lvlText w:val="•"/>
      <w:lvlJc w:val="left"/>
      <w:pPr>
        <w:ind w:left="7956" w:hanging="360"/>
      </w:pPr>
      <w:rPr>
        <w:rFonts w:hint="default"/>
        <w:lang w:val="vi" w:eastAsia="en-US" w:bidi="ar-SA"/>
      </w:rPr>
    </w:lvl>
    <w:lvl w:ilvl="8" w:tplc="29C27B0A">
      <w:numFmt w:val="bullet"/>
      <w:lvlText w:val="•"/>
      <w:lvlJc w:val="left"/>
      <w:pPr>
        <w:ind w:left="8813" w:hanging="360"/>
      </w:pPr>
      <w:rPr>
        <w:rFonts w:hint="default"/>
        <w:lang w:val="vi" w:eastAsia="en-US" w:bidi="ar-SA"/>
      </w:rPr>
    </w:lvl>
  </w:abstractNum>
  <w:abstractNum w:abstractNumId="6">
    <w:nsid w:val="178B5D81"/>
    <w:multiLevelType w:val="hybridMultilevel"/>
    <w:tmpl w:val="D462678E"/>
    <w:lvl w:ilvl="0" w:tplc="0D306BF6">
      <w:numFmt w:val="bullet"/>
      <w:lvlText w:val="-"/>
      <w:lvlJc w:val="left"/>
      <w:pPr>
        <w:ind w:left="704" w:hanging="106"/>
      </w:pPr>
      <w:rPr>
        <w:rFonts w:ascii="Carlito" w:eastAsia="Carlito" w:hAnsi="Carlito" w:cs="Carlito" w:hint="default"/>
        <w:w w:val="99"/>
        <w:sz w:val="20"/>
        <w:szCs w:val="20"/>
        <w:lang w:val="vi" w:eastAsia="en-US" w:bidi="ar-SA"/>
      </w:rPr>
    </w:lvl>
    <w:lvl w:ilvl="1" w:tplc="3AAAD380">
      <w:numFmt w:val="bullet"/>
      <w:lvlText w:val="•"/>
      <w:lvlJc w:val="left"/>
      <w:pPr>
        <w:ind w:left="928" w:hanging="106"/>
      </w:pPr>
      <w:rPr>
        <w:rFonts w:hint="default"/>
        <w:lang w:val="vi" w:eastAsia="en-US" w:bidi="ar-SA"/>
      </w:rPr>
    </w:lvl>
    <w:lvl w:ilvl="2" w:tplc="520CF154">
      <w:numFmt w:val="bullet"/>
      <w:lvlText w:val="•"/>
      <w:lvlJc w:val="left"/>
      <w:pPr>
        <w:ind w:left="1157" w:hanging="106"/>
      </w:pPr>
      <w:rPr>
        <w:rFonts w:hint="default"/>
        <w:lang w:val="vi" w:eastAsia="en-US" w:bidi="ar-SA"/>
      </w:rPr>
    </w:lvl>
    <w:lvl w:ilvl="3" w:tplc="E8349098">
      <w:numFmt w:val="bullet"/>
      <w:lvlText w:val="•"/>
      <w:lvlJc w:val="left"/>
      <w:pPr>
        <w:ind w:left="1385" w:hanging="106"/>
      </w:pPr>
      <w:rPr>
        <w:rFonts w:hint="default"/>
        <w:lang w:val="vi" w:eastAsia="en-US" w:bidi="ar-SA"/>
      </w:rPr>
    </w:lvl>
    <w:lvl w:ilvl="4" w:tplc="9900378A">
      <w:numFmt w:val="bullet"/>
      <w:lvlText w:val="•"/>
      <w:lvlJc w:val="left"/>
      <w:pPr>
        <w:ind w:left="1614" w:hanging="106"/>
      </w:pPr>
      <w:rPr>
        <w:rFonts w:hint="default"/>
        <w:lang w:val="vi" w:eastAsia="en-US" w:bidi="ar-SA"/>
      </w:rPr>
    </w:lvl>
    <w:lvl w:ilvl="5" w:tplc="3BD0244E">
      <w:numFmt w:val="bullet"/>
      <w:lvlText w:val="•"/>
      <w:lvlJc w:val="left"/>
      <w:pPr>
        <w:ind w:left="1842" w:hanging="106"/>
      </w:pPr>
      <w:rPr>
        <w:rFonts w:hint="default"/>
        <w:lang w:val="vi" w:eastAsia="en-US" w:bidi="ar-SA"/>
      </w:rPr>
    </w:lvl>
    <w:lvl w:ilvl="6" w:tplc="08C4C316">
      <w:numFmt w:val="bullet"/>
      <w:lvlText w:val="•"/>
      <w:lvlJc w:val="left"/>
      <w:pPr>
        <w:ind w:left="2071" w:hanging="106"/>
      </w:pPr>
      <w:rPr>
        <w:rFonts w:hint="default"/>
        <w:lang w:val="vi" w:eastAsia="en-US" w:bidi="ar-SA"/>
      </w:rPr>
    </w:lvl>
    <w:lvl w:ilvl="7" w:tplc="97D0AEB8">
      <w:numFmt w:val="bullet"/>
      <w:lvlText w:val="•"/>
      <w:lvlJc w:val="left"/>
      <w:pPr>
        <w:ind w:left="2299" w:hanging="106"/>
      </w:pPr>
      <w:rPr>
        <w:rFonts w:hint="default"/>
        <w:lang w:val="vi" w:eastAsia="en-US" w:bidi="ar-SA"/>
      </w:rPr>
    </w:lvl>
    <w:lvl w:ilvl="8" w:tplc="38FEF4C8">
      <w:numFmt w:val="bullet"/>
      <w:lvlText w:val="•"/>
      <w:lvlJc w:val="left"/>
      <w:pPr>
        <w:ind w:left="2528" w:hanging="106"/>
      </w:pPr>
      <w:rPr>
        <w:rFonts w:hint="default"/>
        <w:lang w:val="vi" w:eastAsia="en-US" w:bidi="ar-SA"/>
      </w:rPr>
    </w:lvl>
  </w:abstractNum>
  <w:abstractNum w:abstractNumId="7">
    <w:nsid w:val="1A3E625C"/>
    <w:multiLevelType w:val="hybridMultilevel"/>
    <w:tmpl w:val="555AEC16"/>
    <w:lvl w:ilvl="0" w:tplc="CEFA0002">
      <w:numFmt w:val="bullet"/>
      <w:lvlText w:val="-"/>
      <w:lvlJc w:val="left"/>
      <w:pPr>
        <w:ind w:left="1756" w:hanging="106"/>
      </w:pPr>
      <w:rPr>
        <w:rFonts w:ascii="Carlito" w:eastAsia="Carlito" w:hAnsi="Carlito" w:cs="Carlito" w:hint="default"/>
        <w:w w:val="99"/>
        <w:sz w:val="20"/>
        <w:szCs w:val="20"/>
        <w:lang w:val="vi" w:eastAsia="en-US" w:bidi="ar-SA"/>
      </w:rPr>
    </w:lvl>
    <w:lvl w:ilvl="1" w:tplc="B026329C">
      <w:numFmt w:val="bullet"/>
      <w:lvlText w:val="•"/>
      <w:lvlJc w:val="left"/>
      <w:pPr>
        <w:ind w:left="1991" w:hanging="106"/>
      </w:pPr>
      <w:rPr>
        <w:rFonts w:hint="default"/>
        <w:lang w:val="vi" w:eastAsia="en-US" w:bidi="ar-SA"/>
      </w:rPr>
    </w:lvl>
    <w:lvl w:ilvl="2" w:tplc="D0004DCC">
      <w:numFmt w:val="bullet"/>
      <w:lvlText w:val="•"/>
      <w:lvlJc w:val="left"/>
      <w:pPr>
        <w:ind w:left="2223" w:hanging="106"/>
      </w:pPr>
      <w:rPr>
        <w:rFonts w:hint="default"/>
        <w:lang w:val="vi" w:eastAsia="en-US" w:bidi="ar-SA"/>
      </w:rPr>
    </w:lvl>
    <w:lvl w:ilvl="3" w:tplc="DBB437A4">
      <w:numFmt w:val="bullet"/>
      <w:lvlText w:val="•"/>
      <w:lvlJc w:val="left"/>
      <w:pPr>
        <w:ind w:left="2455" w:hanging="106"/>
      </w:pPr>
      <w:rPr>
        <w:rFonts w:hint="default"/>
        <w:lang w:val="vi" w:eastAsia="en-US" w:bidi="ar-SA"/>
      </w:rPr>
    </w:lvl>
    <w:lvl w:ilvl="4" w:tplc="EDE650D6">
      <w:numFmt w:val="bullet"/>
      <w:lvlText w:val="•"/>
      <w:lvlJc w:val="left"/>
      <w:pPr>
        <w:ind w:left="2686" w:hanging="106"/>
      </w:pPr>
      <w:rPr>
        <w:rFonts w:hint="default"/>
        <w:lang w:val="vi" w:eastAsia="en-US" w:bidi="ar-SA"/>
      </w:rPr>
    </w:lvl>
    <w:lvl w:ilvl="5" w:tplc="76C4C8B0">
      <w:numFmt w:val="bullet"/>
      <w:lvlText w:val="•"/>
      <w:lvlJc w:val="left"/>
      <w:pPr>
        <w:ind w:left="2918" w:hanging="106"/>
      </w:pPr>
      <w:rPr>
        <w:rFonts w:hint="default"/>
        <w:lang w:val="vi" w:eastAsia="en-US" w:bidi="ar-SA"/>
      </w:rPr>
    </w:lvl>
    <w:lvl w:ilvl="6" w:tplc="9A4CC5FA">
      <w:numFmt w:val="bullet"/>
      <w:lvlText w:val="•"/>
      <w:lvlJc w:val="left"/>
      <w:pPr>
        <w:ind w:left="3150" w:hanging="106"/>
      </w:pPr>
      <w:rPr>
        <w:rFonts w:hint="default"/>
        <w:lang w:val="vi" w:eastAsia="en-US" w:bidi="ar-SA"/>
      </w:rPr>
    </w:lvl>
    <w:lvl w:ilvl="7" w:tplc="C5F6140C">
      <w:numFmt w:val="bullet"/>
      <w:lvlText w:val="•"/>
      <w:lvlJc w:val="left"/>
      <w:pPr>
        <w:ind w:left="3381" w:hanging="106"/>
      </w:pPr>
      <w:rPr>
        <w:rFonts w:hint="default"/>
        <w:lang w:val="vi" w:eastAsia="en-US" w:bidi="ar-SA"/>
      </w:rPr>
    </w:lvl>
    <w:lvl w:ilvl="8" w:tplc="87646C62">
      <w:numFmt w:val="bullet"/>
      <w:lvlText w:val="•"/>
      <w:lvlJc w:val="left"/>
      <w:pPr>
        <w:ind w:left="3613" w:hanging="106"/>
      </w:pPr>
      <w:rPr>
        <w:rFonts w:hint="default"/>
        <w:lang w:val="vi" w:eastAsia="en-US" w:bidi="ar-SA"/>
      </w:rPr>
    </w:lvl>
  </w:abstractNum>
  <w:abstractNum w:abstractNumId="8">
    <w:nsid w:val="1EE270F7"/>
    <w:multiLevelType w:val="hybridMultilevel"/>
    <w:tmpl w:val="EE888A60"/>
    <w:lvl w:ilvl="0" w:tplc="0E808630">
      <w:start w:val="1"/>
      <w:numFmt w:val="decimal"/>
      <w:lvlText w:val="(%1)"/>
      <w:lvlJc w:val="left"/>
      <w:pPr>
        <w:ind w:left="2142" w:hanging="629"/>
        <w:jc w:val="left"/>
      </w:pPr>
      <w:rPr>
        <w:rFonts w:ascii="Times New Roman" w:eastAsia="Times New Roman" w:hAnsi="Times New Roman" w:cs="Times New Roman" w:hint="default"/>
        <w:w w:val="99"/>
        <w:sz w:val="26"/>
        <w:szCs w:val="26"/>
        <w:lang w:val="vi" w:eastAsia="en-US" w:bidi="ar-SA"/>
      </w:rPr>
    </w:lvl>
    <w:lvl w:ilvl="1" w:tplc="7460061E">
      <w:numFmt w:val="bullet"/>
      <w:lvlText w:val="•"/>
      <w:lvlJc w:val="left"/>
      <w:pPr>
        <w:ind w:left="2978" w:hanging="629"/>
      </w:pPr>
      <w:rPr>
        <w:rFonts w:hint="default"/>
        <w:lang w:val="vi" w:eastAsia="en-US" w:bidi="ar-SA"/>
      </w:rPr>
    </w:lvl>
    <w:lvl w:ilvl="2" w:tplc="FEA463E6">
      <w:numFmt w:val="bullet"/>
      <w:lvlText w:val="•"/>
      <w:lvlJc w:val="left"/>
      <w:pPr>
        <w:ind w:left="3817" w:hanging="629"/>
      </w:pPr>
      <w:rPr>
        <w:rFonts w:hint="default"/>
        <w:lang w:val="vi" w:eastAsia="en-US" w:bidi="ar-SA"/>
      </w:rPr>
    </w:lvl>
    <w:lvl w:ilvl="3" w:tplc="FCA25EC8">
      <w:numFmt w:val="bullet"/>
      <w:lvlText w:val="•"/>
      <w:lvlJc w:val="left"/>
      <w:pPr>
        <w:ind w:left="4655" w:hanging="629"/>
      </w:pPr>
      <w:rPr>
        <w:rFonts w:hint="default"/>
        <w:lang w:val="vi" w:eastAsia="en-US" w:bidi="ar-SA"/>
      </w:rPr>
    </w:lvl>
    <w:lvl w:ilvl="4" w:tplc="8E34C9B2">
      <w:numFmt w:val="bullet"/>
      <w:lvlText w:val="•"/>
      <w:lvlJc w:val="left"/>
      <w:pPr>
        <w:ind w:left="5494" w:hanging="629"/>
      </w:pPr>
      <w:rPr>
        <w:rFonts w:hint="default"/>
        <w:lang w:val="vi" w:eastAsia="en-US" w:bidi="ar-SA"/>
      </w:rPr>
    </w:lvl>
    <w:lvl w:ilvl="5" w:tplc="5932675C">
      <w:numFmt w:val="bullet"/>
      <w:lvlText w:val="•"/>
      <w:lvlJc w:val="left"/>
      <w:pPr>
        <w:ind w:left="6333" w:hanging="629"/>
      </w:pPr>
      <w:rPr>
        <w:rFonts w:hint="default"/>
        <w:lang w:val="vi" w:eastAsia="en-US" w:bidi="ar-SA"/>
      </w:rPr>
    </w:lvl>
    <w:lvl w:ilvl="6" w:tplc="A59A8964">
      <w:numFmt w:val="bullet"/>
      <w:lvlText w:val="•"/>
      <w:lvlJc w:val="left"/>
      <w:pPr>
        <w:ind w:left="7171" w:hanging="629"/>
      </w:pPr>
      <w:rPr>
        <w:rFonts w:hint="default"/>
        <w:lang w:val="vi" w:eastAsia="en-US" w:bidi="ar-SA"/>
      </w:rPr>
    </w:lvl>
    <w:lvl w:ilvl="7" w:tplc="274AA852">
      <w:numFmt w:val="bullet"/>
      <w:lvlText w:val="•"/>
      <w:lvlJc w:val="left"/>
      <w:pPr>
        <w:ind w:left="8010" w:hanging="629"/>
      </w:pPr>
      <w:rPr>
        <w:rFonts w:hint="default"/>
        <w:lang w:val="vi" w:eastAsia="en-US" w:bidi="ar-SA"/>
      </w:rPr>
    </w:lvl>
    <w:lvl w:ilvl="8" w:tplc="00F6290C">
      <w:numFmt w:val="bullet"/>
      <w:lvlText w:val="•"/>
      <w:lvlJc w:val="left"/>
      <w:pPr>
        <w:ind w:left="8849" w:hanging="629"/>
      </w:pPr>
      <w:rPr>
        <w:rFonts w:hint="default"/>
        <w:lang w:val="vi" w:eastAsia="en-US" w:bidi="ar-SA"/>
      </w:rPr>
    </w:lvl>
  </w:abstractNum>
  <w:abstractNum w:abstractNumId="9">
    <w:nsid w:val="397D4239"/>
    <w:multiLevelType w:val="hybridMultilevel"/>
    <w:tmpl w:val="6F1010AA"/>
    <w:lvl w:ilvl="0" w:tplc="8EE6AB32">
      <w:start w:val="1"/>
      <w:numFmt w:val="decimal"/>
      <w:lvlText w:val="(%1)"/>
      <w:lvlJc w:val="left"/>
      <w:pPr>
        <w:ind w:left="2149" w:hanging="360"/>
        <w:jc w:val="left"/>
      </w:pPr>
      <w:rPr>
        <w:rFonts w:ascii="Times New Roman" w:eastAsia="Times New Roman" w:hAnsi="Times New Roman" w:cs="Times New Roman" w:hint="default"/>
        <w:w w:val="99"/>
        <w:sz w:val="26"/>
        <w:szCs w:val="26"/>
        <w:lang w:val="vi" w:eastAsia="en-US" w:bidi="ar-SA"/>
      </w:rPr>
    </w:lvl>
    <w:lvl w:ilvl="1" w:tplc="3298724E">
      <w:numFmt w:val="bullet"/>
      <w:lvlText w:val="•"/>
      <w:lvlJc w:val="left"/>
      <w:pPr>
        <w:ind w:left="2978" w:hanging="360"/>
      </w:pPr>
      <w:rPr>
        <w:rFonts w:hint="default"/>
        <w:lang w:val="vi" w:eastAsia="en-US" w:bidi="ar-SA"/>
      </w:rPr>
    </w:lvl>
    <w:lvl w:ilvl="2" w:tplc="7D04A292">
      <w:numFmt w:val="bullet"/>
      <w:lvlText w:val="•"/>
      <w:lvlJc w:val="left"/>
      <w:pPr>
        <w:ind w:left="3817" w:hanging="360"/>
      </w:pPr>
      <w:rPr>
        <w:rFonts w:hint="default"/>
        <w:lang w:val="vi" w:eastAsia="en-US" w:bidi="ar-SA"/>
      </w:rPr>
    </w:lvl>
    <w:lvl w:ilvl="3" w:tplc="26BE9244">
      <w:numFmt w:val="bullet"/>
      <w:lvlText w:val="•"/>
      <w:lvlJc w:val="left"/>
      <w:pPr>
        <w:ind w:left="4655" w:hanging="360"/>
      </w:pPr>
      <w:rPr>
        <w:rFonts w:hint="default"/>
        <w:lang w:val="vi" w:eastAsia="en-US" w:bidi="ar-SA"/>
      </w:rPr>
    </w:lvl>
    <w:lvl w:ilvl="4" w:tplc="B0BC9F98">
      <w:numFmt w:val="bullet"/>
      <w:lvlText w:val="•"/>
      <w:lvlJc w:val="left"/>
      <w:pPr>
        <w:ind w:left="5494" w:hanging="360"/>
      </w:pPr>
      <w:rPr>
        <w:rFonts w:hint="default"/>
        <w:lang w:val="vi" w:eastAsia="en-US" w:bidi="ar-SA"/>
      </w:rPr>
    </w:lvl>
    <w:lvl w:ilvl="5" w:tplc="37BC8320">
      <w:numFmt w:val="bullet"/>
      <w:lvlText w:val="•"/>
      <w:lvlJc w:val="left"/>
      <w:pPr>
        <w:ind w:left="6333" w:hanging="360"/>
      </w:pPr>
      <w:rPr>
        <w:rFonts w:hint="default"/>
        <w:lang w:val="vi" w:eastAsia="en-US" w:bidi="ar-SA"/>
      </w:rPr>
    </w:lvl>
    <w:lvl w:ilvl="6" w:tplc="F2EAADF8">
      <w:numFmt w:val="bullet"/>
      <w:lvlText w:val="•"/>
      <w:lvlJc w:val="left"/>
      <w:pPr>
        <w:ind w:left="7171" w:hanging="360"/>
      </w:pPr>
      <w:rPr>
        <w:rFonts w:hint="default"/>
        <w:lang w:val="vi" w:eastAsia="en-US" w:bidi="ar-SA"/>
      </w:rPr>
    </w:lvl>
    <w:lvl w:ilvl="7" w:tplc="7F52E080">
      <w:numFmt w:val="bullet"/>
      <w:lvlText w:val="•"/>
      <w:lvlJc w:val="left"/>
      <w:pPr>
        <w:ind w:left="8010" w:hanging="360"/>
      </w:pPr>
      <w:rPr>
        <w:rFonts w:hint="default"/>
        <w:lang w:val="vi" w:eastAsia="en-US" w:bidi="ar-SA"/>
      </w:rPr>
    </w:lvl>
    <w:lvl w:ilvl="8" w:tplc="334C379E">
      <w:numFmt w:val="bullet"/>
      <w:lvlText w:val="•"/>
      <w:lvlJc w:val="left"/>
      <w:pPr>
        <w:ind w:left="8849" w:hanging="360"/>
      </w:pPr>
      <w:rPr>
        <w:rFonts w:hint="default"/>
        <w:lang w:val="vi" w:eastAsia="en-US" w:bidi="ar-SA"/>
      </w:rPr>
    </w:lvl>
  </w:abstractNum>
  <w:abstractNum w:abstractNumId="10">
    <w:nsid w:val="3DAD43E3"/>
    <w:multiLevelType w:val="multilevel"/>
    <w:tmpl w:val="4EF46024"/>
    <w:lvl w:ilvl="0">
      <w:start w:val="1"/>
      <w:numFmt w:val="decimal"/>
      <w:lvlText w:val="%1."/>
      <w:lvlJc w:val="left"/>
      <w:pPr>
        <w:ind w:left="2413" w:hanging="752"/>
        <w:jc w:val="left"/>
      </w:pPr>
      <w:rPr>
        <w:rFonts w:ascii="Times New Roman" w:eastAsia="Times New Roman" w:hAnsi="Times New Roman" w:cs="Times New Roman" w:hint="default"/>
        <w:spacing w:val="-3"/>
        <w:w w:val="99"/>
        <w:sz w:val="24"/>
        <w:szCs w:val="24"/>
        <w:lang w:val="vi" w:eastAsia="en-US" w:bidi="ar-SA"/>
      </w:rPr>
    </w:lvl>
    <w:lvl w:ilvl="1">
      <w:start w:val="1"/>
      <w:numFmt w:val="decimal"/>
      <w:lvlText w:val="%1.%2."/>
      <w:lvlJc w:val="left"/>
      <w:pPr>
        <w:ind w:left="2413" w:hanging="752"/>
        <w:jc w:val="left"/>
      </w:pPr>
      <w:rPr>
        <w:rFonts w:ascii="Times New Roman" w:eastAsia="Times New Roman" w:hAnsi="Times New Roman" w:cs="Times New Roman" w:hint="default"/>
        <w:spacing w:val="-3"/>
        <w:w w:val="100"/>
        <w:sz w:val="24"/>
        <w:szCs w:val="24"/>
        <w:lang w:val="vi" w:eastAsia="en-US" w:bidi="ar-SA"/>
      </w:rPr>
    </w:lvl>
    <w:lvl w:ilvl="2">
      <w:numFmt w:val="bullet"/>
      <w:lvlText w:val="•"/>
      <w:lvlJc w:val="left"/>
      <w:pPr>
        <w:ind w:left="4041" w:hanging="752"/>
      </w:pPr>
      <w:rPr>
        <w:rFonts w:hint="default"/>
        <w:lang w:val="vi" w:eastAsia="en-US" w:bidi="ar-SA"/>
      </w:rPr>
    </w:lvl>
    <w:lvl w:ilvl="3">
      <w:numFmt w:val="bullet"/>
      <w:lvlText w:val="•"/>
      <w:lvlJc w:val="left"/>
      <w:pPr>
        <w:ind w:left="4851" w:hanging="752"/>
      </w:pPr>
      <w:rPr>
        <w:rFonts w:hint="default"/>
        <w:lang w:val="vi" w:eastAsia="en-US" w:bidi="ar-SA"/>
      </w:rPr>
    </w:lvl>
    <w:lvl w:ilvl="4">
      <w:numFmt w:val="bullet"/>
      <w:lvlText w:val="•"/>
      <w:lvlJc w:val="left"/>
      <w:pPr>
        <w:ind w:left="5662" w:hanging="752"/>
      </w:pPr>
      <w:rPr>
        <w:rFonts w:hint="default"/>
        <w:lang w:val="vi" w:eastAsia="en-US" w:bidi="ar-SA"/>
      </w:rPr>
    </w:lvl>
    <w:lvl w:ilvl="5">
      <w:numFmt w:val="bullet"/>
      <w:lvlText w:val="•"/>
      <w:lvlJc w:val="left"/>
      <w:pPr>
        <w:ind w:left="6473" w:hanging="752"/>
      </w:pPr>
      <w:rPr>
        <w:rFonts w:hint="default"/>
        <w:lang w:val="vi" w:eastAsia="en-US" w:bidi="ar-SA"/>
      </w:rPr>
    </w:lvl>
    <w:lvl w:ilvl="6">
      <w:numFmt w:val="bullet"/>
      <w:lvlText w:val="•"/>
      <w:lvlJc w:val="left"/>
      <w:pPr>
        <w:ind w:left="7283" w:hanging="752"/>
      </w:pPr>
      <w:rPr>
        <w:rFonts w:hint="default"/>
        <w:lang w:val="vi" w:eastAsia="en-US" w:bidi="ar-SA"/>
      </w:rPr>
    </w:lvl>
    <w:lvl w:ilvl="7">
      <w:numFmt w:val="bullet"/>
      <w:lvlText w:val="•"/>
      <w:lvlJc w:val="left"/>
      <w:pPr>
        <w:ind w:left="8094" w:hanging="752"/>
      </w:pPr>
      <w:rPr>
        <w:rFonts w:hint="default"/>
        <w:lang w:val="vi" w:eastAsia="en-US" w:bidi="ar-SA"/>
      </w:rPr>
    </w:lvl>
    <w:lvl w:ilvl="8">
      <w:numFmt w:val="bullet"/>
      <w:lvlText w:val="•"/>
      <w:lvlJc w:val="left"/>
      <w:pPr>
        <w:ind w:left="8905" w:hanging="752"/>
      </w:pPr>
      <w:rPr>
        <w:rFonts w:hint="default"/>
        <w:lang w:val="vi" w:eastAsia="en-US" w:bidi="ar-SA"/>
      </w:rPr>
    </w:lvl>
  </w:abstractNum>
  <w:abstractNum w:abstractNumId="11">
    <w:nsid w:val="5B9B2339"/>
    <w:multiLevelType w:val="hybridMultilevel"/>
    <w:tmpl w:val="EF5C5F36"/>
    <w:lvl w:ilvl="0" w:tplc="14DCBD4C">
      <w:numFmt w:val="bullet"/>
      <w:lvlText w:val="–"/>
      <w:lvlJc w:val="left"/>
      <w:pPr>
        <w:ind w:left="1242" w:hanging="197"/>
      </w:pPr>
      <w:rPr>
        <w:rFonts w:ascii="Times New Roman" w:eastAsia="Times New Roman" w:hAnsi="Times New Roman" w:cs="Times New Roman" w:hint="default"/>
        <w:w w:val="99"/>
        <w:sz w:val="26"/>
        <w:szCs w:val="26"/>
        <w:lang w:val="vi" w:eastAsia="en-US" w:bidi="ar-SA"/>
      </w:rPr>
    </w:lvl>
    <w:lvl w:ilvl="1" w:tplc="B8B809EA">
      <w:numFmt w:val="bullet"/>
      <w:lvlText w:val="•"/>
      <w:lvlJc w:val="left"/>
      <w:pPr>
        <w:ind w:left="2168" w:hanging="197"/>
      </w:pPr>
      <w:rPr>
        <w:rFonts w:hint="default"/>
        <w:lang w:val="vi" w:eastAsia="en-US" w:bidi="ar-SA"/>
      </w:rPr>
    </w:lvl>
    <w:lvl w:ilvl="2" w:tplc="B98A7892">
      <w:numFmt w:val="bullet"/>
      <w:lvlText w:val="•"/>
      <w:lvlJc w:val="left"/>
      <w:pPr>
        <w:ind w:left="3097" w:hanging="197"/>
      </w:pPr>
      <w:rPr>
        <w:rFonts w:hint="default"/>
        <w:lang w:val="vi" w:eastAsia="en-US" w:bidi="ar-SA"/>
      </w:rPr>
    </w:lvl>
    <w:lvl w:ilvl="3" w:tplc="001C82C8">
      <w:numFmt w:val="bullet"/>
      <w:lvlText w:val="•"/>
      <w:lvlJc w:val="left"/>
      <w:pPr>
        <w:ind w:left="4025" w:hanging="197"/>
      </w:pPr>
      <w:rPr>
        <w:rFonts w:hint="default"/>
        <w:lang w:val="vi" w:eastAsia="en-US" w:bidi="ar-SA"/>
      </w:rPr>
    </w:lvl>
    <w:lvl w:ilvl="4" w:tplc="A634C62A">
      <w:numFmt w:val="bullet"/>
      <w:lvlText w:val="•"/>
      <w:lvlJc w:val="left"/>
      <w:pPr>
        <w:ind w:left="4954" w:hanging="197"/>
      </w:pPr>
      <w:rPr>
        <w:rFonts w:hint="default"/>
        <w:lang w:val="vi" w:eastAsia="en-US" w:bidi="ar-SA"/>
      </w:rPr>
    </w:lvl>
    <w:lvl w:ilvl="5" w:tplc="AB5A4924">
      <w:numFmt w:val="bullet"/>
      <w:lvlText w:val="•"/>
      <w:lvlJc w:val="left"/>
      <w:pPr>
        <w:ind w:left="5883" w:hanging="197"/>
      </w:pPr>
      <w:rPr>
        <w:rFonts w:hint="default"/>
        <w:lang w:val="vi" w:eastAsia="en-US" w:bidi="ar-SA"/>
      </w:rPr>
    </w:lvl>
    <w:lvl w:ilvl="6" w:tplc="5A7EE660">
      <w:numFmt w:val="bullet"/>
      <w:lvlText w:val="•"/>
      <w:lvlJc w:val="left"/>
      <w:pPr>
        <w:ind w:left="6811" w:hanging="197"/>
      </w:pPr>
      <w:rPr>
        <w:rFonts w:hint="default"/>
        <w:lang w:val="vi" w:eastAsia="en-US" w:bidi="ar-SA"/>
      </w:rPr>
    </w:lvl>
    <w:lvl w:ilvl="7" w:tplc="A4FCFE96">
      <w:numFmt w:val="bullet"/>
      <w:lvlText w:val="•"/>
      <w:lvlJc w:val="left"/>
      <w:pPr>
        <w:ind w:left="7740" w:hanging="197"/>
      </w:pPr>
      <w:rPr>
        <w:rFonts w:hint="default"/>
        <w:lang w:val="vi" w:eastAsia="en-US" w:bidi="ar-SA"/>
      </w:rPr>
    </w:lvl>
    <w:lvl w:ilvl="8" w:tplc="7C625A68">
      <w:numFmt w:val="bullet"/>
      <w:lvlText w:val="•"/>
      <w:lvlJc w:val="left"/>
      <w:pPr>
        <w:ind w:left="8669" w:hanging="197"/>
      </w:pPr>
      <w:rPr>
        <w:rFonts w:hint="default"/>
        <w:lang w:val="vi" w:eastAsia="en-US" w:bidi="ar-SA"/>
      </w:rPr>
    </w:lvl>
  </w:abstractNum>
  <w:abstractNum w:abstractNumId="12">
    <w:nsid w:val="63DD7019"/>
    <w:multiLevelType w:val="hybridMultilevel"/>
    <w:tmpl w:val="9B62A03C"/>
    <w:lvl w:ilvl="0" w:tplc="9F10C45C">
      <w:start w:val="1"/>
      <w:numFmt w:val="decimal"/>
      <w:lvlText w:val="(%1)"/>
      <w:lvlJc w:val="left"/>
      <w:pPr>
        <w:ind w:left="2082" w:hanging="629"/>
        <w:jc w:val="left"/>
      </w:pPr>
      <w:rPr>
        <w:rFonts w:ascii="Times New Roman" w:eastAsia="Times New Roman" w:hAnsi="Times New Roman" w:cs="Times New Roman" w:hint="default"/>
        <w:w w:val="99"/>
        <w:sz w:val="26"/>
        <w:szCs w:val="26"/>
        <w:lang w:val="vi" w:eastAsia="en-US" w:bidi="ar-SA"/>
      </w:rPr>
    </w:lvl>
    <w:lvl w:ilvl="1" w:tplc="8C1CA998">
      <w:numFmt w:val="bullet"/>
      <w:lvlText w:val="•"/>
      <w:lvlJc w:val="left"/>
      <w:pPr>
        <w:ind w:left="2924" w:hanging="629"/>
      </w:pPr>
      <w:rPr>
        <w:rFonts w:hint="default"/>
        <w:lang w:val="vi" w:eastAsia="en-US" w:bidi="ar-SA"/>
      </w:rPr>
    </w:lvl>
    <w:lvl w:ilvl="2" w:tplc="E0B66918">
      <w:numFmt w:val="bullet"/>
      <w:lvlText w:val="•"/>
      <w:lvlJc w:val="left"/>
      <w:pPr>
        <w:ind w:left="3769" w:hanging="629"/>
      </w:pPr>
      <w:rPr>
        <w:rFonts w:hint="default"/>
        <w:lang w:val="vi" w:eastAsia="en-US" w:bidi="ar-SA"/>
      </w:rPr>
    </w:lvl>
    <w:lvl w:ilvl="3" w:tplc="13C61580">
      <w:numFmt w:val="bullet"/>
      <w:lvlText w:val="•"/>
      <w:lvlJc w:val="left"/>
      <w:pPr>
        <w:ind w:left="4613" w:hanging="629"/>
      </w:pPr>
      <w:rPr>
        <w:rFonts w:hint="default"/>
        <w:lang w:val="vi" w:eastAsia="en-US" w:bidi="ar-SA"/>
      </w:rPr>
    </w:lvl>
    <w:lvl w:ilvl="4" w:tplc="1E4A50EC">
      <w:numFmt w:val="bullet"/>
      <w:lvlText w:val="•"/>
      <w:lvlJc w:val="left"/>
      <w:pPr>
        <w:ind w:left="5458" w:hanging="629"/>
      </w:pPr>
      <w:rPr>
        <w:rFonts w:hint="default"/>
        <w:lang w:val="vi" w:eastAsia="en-US" w:bidi="ar-SA"/>
      </w:rPr>
    </w:lvl>
    <w:lvl w:ilvl="5" w:tplc="071E659E">
      <w:numFmt w:val="bullet"/>
      <w:lvlText w:val="•"/>
      <w:lvlJc w:val="left"/>
      <w:pPr>
        <w:ind w:left="6303" w:hanging="629"/>
      </w:pPr>
      <w:rPr>
        <w:rFonts w:hint="default"/>
        <w:lang w:val="vi" w:eastAsia="en-US" w:bidi="ar-SA"/>
      </w:rPr>
    </w:lvl>
    <w:lvl w:ilvl="6" w:tplc="E670D7BE">
      <w:numFmt w:val="bullet"/>
      <w:lvlText w:val="•"/>
      <w:lvlJc w:val="left"/>
      <w:pPr>
        <w:ind w:left="7147" w:hanging="629"/>
      </w:pPr>
      <w:rPr>
        <w:rFonts w:hint="default"/>
        <w:lang w:val="vi" w:eastAsia="en-US" w:bidi="ar-SA"/>
      </w:rPr>
    </w:lvl>
    <w:lvl w:ilvl="7" w:tplc="4B9ADF6E">
      <w:numFmt w:val="bullet"/>
      <w:lvlText w:val="•"/>
      <w:lvlJc w:val="left"/>
      <w:pPr>
        <w:ind w:left="7992" w:hanging="629"/>
      </w:pPr>
      <w:rPr>
        <w:rFonts w:hint="default"/>
        <w:lang w:val="vi" w:eastAsia="en-US" w:bidi="ar-SA"/>
      </w:rPr>
    </w:lvl>
    <w:lvl w:ilvl="8" w:tplc="28189F4E">
      <w:numFmt w:val="bullet"/>
      <w:lvlText w:val="•"/>
      <w:lvlJc w:val="left"/>
      <w:pPr>
        <w:ind w:left="8837" w:hanging="629"/>
      </w:pPr>
      <w:rPr>
        <w:rFonts w:hint="default"/>
        <w:lang w:val="vi" w:eastAsia="en-US" w:bidi="ar-SA"/>
      </w:rPr>
    </w:lvl>
  </w:abstractNum>
  <w:abstractNum w:abstractNumId="13">
    <w:nsid w:val="79382639"/>
    <w:multiLevelType w:val="hybridMultilevel"/>
    <w:tmpl w:val="2068B1D4"/>
    <w:lvl w:ilvl="0" w:tplc="88AA8712">
      <w:start w:val="1"/>
      <w:numFmt w:val="decimal"/>
      <w:lvlText w:val="(%1)"/>
      <w:lvlJc w:val="left"/>
      <w:pPr>
        <w:ind w:left="2322" w:hanging="360"/>
        <w:jc w:val="left"/>
      </w:pPr>
      <w:rPr>
        <w:rFonts w:ascii="Times New Roman" w:eastAsia="Times New Roman" w:hAnsi="Times New Roman" w:cs="Times New Roman" w:hint="default"/>
        <w:w w:val="99"/>
        <w:sz w:val="26"/>
        <w:szCs w:val="26"/>
        <w:lang w:val="vi" w:eastAsia="en-US" w:bidi="ar-SA"/>
      </w:rPr>
    </w:lvl>
    <w:lvl w:ilvl="1" w:tplc="4EC2E336">
      <w:numFmt w:val="bullet"/>
      <w:lvlText w:val="•"/>
      <w:lvlJc w:val="left"/>
      <w:pPr>
        <w:ind w:left="3140" w:hanging="360"/>
      </w:pPr>
      <w:rPr>
        <w:rFonts w:hint="default"/>
        <w:lang w:val="vi" w:eastAsia="en-US" w:bidi="ar-SA"/>
      </w:rPr>
    </w:lvl>
    <w:lvl w:ilvl="2" w:tplc="4DB0F1D4">
      <w:numFmt w:val="bullet"/>
      <w:lvlText w:val="•"/>
      <w:lvlJc w:val="left"/>
      <w:pPr>
        <w:ind w:left="3961" w:hanging="360"/>
      </w:pPr>
      <w:rPr>
        <w:rFonts w:hint="default"/>
        <w:lang w:val="vi" w:eastAsia="en-US" w:bidi="ar-SA"/>
      </w:rPr>
    </w:lvl>
    <w:lvl w:ilvl="3" w:tplc="D4229AB8">
      <w:numFmt w:val="bullet"/>
      <w:lvlText w:val="•"/>
      <w:lvlJc w:val="left"/>
      <w:pPr>
        <w:ind w:left="4781" w:hanging="360"/>
      </w:pPr>
      <w:rPr>
        <w:rFonts w:hint="default"/>
        <w:lang w:val="vi" w:eastAsia="en-US" w:bidi="ar-SA"/>
      </w:rPr>
    </w:lvl>
    <w:lvl w:ilvl="4" w:tplc="021E9994">
      <w:numFmt w:val="bullet"/>
      <w:lvlText w:val="•"/>
      <w:lvlJc w:val="left"/>
      <w:pPr>
        <w:ind w:left="5602" w:hanging="360"/>
      </w:pPr>
      <w:rPr>
        <w:rFonts w:hint="default"/>
        <w:lang w:val="vi" w:eastAsia="en-US" w:bidi="ar-SA"/>
      </w:rPr>
    </w:lvl>
    <w:lvl w:ilvl="5" w:tplc="691266F4">
      <w:numFmt w:val="bullet"/>
      <w:lvlText w:val="•"/>
      <w:lvlJc w:val="left"/>
      <w:pPr>
        <w:ind w:left="6423" w:hanging="360"/>
      </w:pPr>
      <w:rPr>
        <w:rFonts w:hint="default"/>
        <w:lang w:val="vi" w:eastAsia="en-US" w:bidi="ar-SA"/>
      </w:rPr>
    </w:lvl>
    <w:lvl w:ilvl="6" w:tplc="36D6421C">
      <w:numFmt w:val="bullet"/>
      <w:lvlText w:val="•"/>
      <w:lvlJc w:val="left"/>
      <w:pPr>
        <w:ind w:left="7243" w:hanging="360"/>
      </w:pPr>
      <w:rPr>
        <w:rFonts w:hint="default"/>
        <w:lang w:val="vi" w:eastAsia="en-US" w:bidi="ar-SA"/>
      </w:rPr>
    </w:lvl>
    <w:lvl w:ilvl="7" w:tplc="8408A7B4">
      <w:numFmt w:val="bullet"/>
      <w:lvlText w:val="•"/>
      <w:lvlJc w:val="left"/>
      <w:pPr>
        <w:ind w:left="8064" w:hanging="360"/>
      </w:pPr>
      <w:rPr>
        <w:rFonts w:hint="default"/>
        <w:lang w:val="vi" w:eastAsia="en-US" w:bidi="ar-SA"/>
      </w:rPr>
    </w:lvl>
    <w:lvl w:ilvl="8" w:tplc="333CCE18">
      <w:numFmt w:val="bullet"/>
      <w:lvlText w:val="•"/>
      <w:lvlJc w:val="left"/>
      <w:pPr>
        <w:ind w:left="8885" w:hanging="360"/>
      </w:pPr>
      <w:rPr>
        <w:rFonts w:hint="default"/>
        <w:lang w:val="vi" w:eastAsia="en-US" w:bidi="ar-SA"/>
      </w:rPr>
    </w:lvl>
  </w:abstractNum>
  <w:num w:numId="1">
    <w:abstractNumId w:val="13"/>
  </w:num>
  <w:num w:numId="2">
    <w:abstractNumId w:val="3"/>
  </w:num>
  <w:num w:numId="3">
    <w:abstractNumId w:val="6"/>
  </w:num>
  <w:num w:numId="4">
    <w:abstractNumId w:val="7"/>
  </w:num>
  <w:num w:numId="5">
    <w:abstractNumId w:val="9"/>
  </w:num>
  <w:num w:numId="6">
    <w:abstractNumId w:val="4"/>
  </w:num>
  <w:num w:numId="7">
    <w:abstractNumId w:val="5"/>
  </w:num>
  <w:num w:numId="8">
    <w:abstractNumId w:val="11"/>
  </w:num>
  <w:num w:numId="9">
    <w:abstractNumId w:val="12"/>
  </w:num>
  <w:num w:numId="10">
    <w:abstractNumId w:val="0"/>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6E9"/>
    <w:rsid w:val="003C3BCB"/>
    <w:rsid w:val="00B346E9"/>
    <w:rsid w:val="00DD3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71"/>
      <w:ind w:left="1695" w:hanging="454"/>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42"/>
      <w:jc w:val="both"/>
    </w:pPr>
    <w:rPr>
      <w:sz w:val="26"/>
      <w:szCs w:val="26"/>
    </w:rPr>
  </w:style>
  <w:style w:type="paragraph" w:styleId="ListParagraph">
    <w:name w:val="List Paragraph"/>
    <w:basedOn w:val="Normal"/>
    <w:uiPriority w:val="1"/>
    <w:qFormat/>
    <w:pPr>
      <w:ind w:left="2413" w:hanging="360"/>
    </w:pPr>
  </w:style>
  <w:style w:type="paragraph" w:customStyle="1" w:styleId="TableParagraph">
    <w:name w:val="Table Paragraph"/>
    <w:basedOn w:val="Normal"/>
    <w:uiPriority w:val="1"/>
    <w:qFormat/>
    <w:pPr>
      <w:ind w:left="98"/>
    </w:pPr>
  </w:style>
  <w:style w:type="paragraph" w:styleId="BalloonText">
    <w:name w:val="Balloon Text"/>
    <w:basedOn w:val="Normal"/>
    <w:link w:val="BalloonTextChar"/>
    <w:uiPriority w:val="99"/>
    <w:semiHidden/>
    <w:unhideWhenUsed/>
    <w:rsid w:val="00DD3FD4"/>
    <w:rPr>
      <w:rFonts w:ascii="Tahoma" w:hAnsi="Tahoma" w:cs="Tahoma"/>
      <w:sz w:val="16"/>
      <w:szCs w:val="16"/>
    </w:rPr>
  </w:style>
  <w:style w:type="character" w:customStyle="1" w:styleId="BalloonTextChar">
    <w:name w:val="Balloon Text Char"/>
    <w:basedOn w:val="DefaultParagraphFont"/>
    <w:link w:val="BalloonText"/>
    <w:uiPriority w:val="99"/>
    <w:semiHidden/>
    <w:rsid w:val="00DD3FD4"/>
    <w:rPr>
      <w:rFonts w:ascii="Tahoma" w:eastAsia="Times New Roman" w:hAnsi="Tahoma" w:cs="Tahoma"/>
      <w:sz w:val="16"/>
      <w:szCs w:val="16"/>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71"/>
      <w:ind w:left="1695" w:hanging="454"/>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42"/>
      <w:jc w:val="both"/>
    </w:pPr>
    <w:rPr>
      <w:sz w:val="26"/>
      <w:szCs w:val="26"/>
    </w:rPr>
  </w:style>
  <w:style w:type="paragraph" w:styleId="ListParagraph">
    <w:name w:val="List Paragraph"/>
    <w:basedOn w:val="Normal"/>
    <w:uiPriority w:val="1"/>
    <w:qFormat/>
    <w:pPr>
      <w:ind w:left="2413" w:hanging="360"/>
    </w:pPr>
  </w:style>
  <w:style w:type="paragraph" w:customStyle="1" w:styleId="TableParagraph">
    <w:name w:val="Table Paragraph"/>
    <w:basedOn w:val="Normal"/>
    <w:uiPriority w:val="1"/>
    <w:qFormat/>
    <w:pPr>
      <w:ind w:left="98"/>
    </w:pPr>
  </w:style>
  <w:style w:type="paragraph" w:styleId="BalloonText">
    <w:name w:val="Balloon Text"/>
    <w:basedOn w:val="Normal"/>
    <w:link w:val="BalloonTextChar"/>
    <w:uiPriority w:val="99"/>
    <w:semiHidden/>
    <w:unhideWhenUsed/>
    <w:rsid w:val="00DD3FD4"/>
    <w:rPr>
      <w:rFonts w:ascii="Tahoma" w:hAnsi="Tahoma" w:cs="Tahoma"/>
      <w:sz w:val="16"/>
      <w:szCs w:val="16"/>
    </w:rPr>
  </w:style>
  <w:style w:type="character" w:customStyle="1" w:styleId="BalloonTextChar">
    <w:name w:val="Balloon Text Char"/>
    <w:basedOn w:val="DefaultParagraphFont"/>
    <w:link w:val="BalloonText"/>
    <w:uiPriority w:val="99"/>
    <w:semiHidden/>
    <w:rsid w:val="00DD3FD4"/>
    <w:rPr>
      <w:rFonts w:ascii="Tahoma" w:eastAsia="Times New Roman" w:hAnsi="Tahoma" w:cs="Tahoma"/>
      <w:sz w:val="16"/>
      <w:szCs w:val="1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10903</Words>
  <Characters>62152</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ĐỀ ÁN TRƯỜNG ĐẠI HỌC VIỆT-NHẬT</vt:lpstr>
    </vt:vector>
  </TitlesOfParts>
  <Company/>
  <LinksUpToDate>false</LinksUpToDate>
  <CharactersWithSpaces>72910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ÁN TRƯỜNG ĐẠI HỌC VIỆT-NHẬT</dc:title>
  <dc:subject>Dự thảo</dc:subject>
  <dc:creator>ASUS</dc:creator>
  <cp:lastModifiedBy>Co Minh</cp:lastModifiedBy>
  <cp:revision>2</cp:revision>
  <dcterms:created xsi:type="dcterms:W3CDTF">2020-07-23T10:16:00Z</dcterms:created>
  <dcterms:modified xsi:type="dcterms:W3CDTF">2020-07-23T10:16:00Z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2013-09-17T00:00:00Z</vt:filetime>
  </property>
  <property fmtid="{D5CDD505-2E9C-101B-9397-08002B2CF9AE}" pid="3" name="Creator">
    <vt:lpwstr>Microsoft® Word 2010</vt:lpwstr>
  </property>
  <property fmtid="{D5CDD505-2E9C-101B-9397-08002B2CF9AE}" pid="4" name="LastSaved">
    <vt:filetime>2020-07-23T00:00:00Z</vt:filetime>
  </property>
</Properties>
</file>